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B768A33" w14:textId="353AADE4" w:rsidR="00A67A5A" w:rsidRPr="00B0323C" w:rsidRDefault="00CA2453">
      <w:pPr>
        <w:rPr>
          <w:b/>
          <w:sz w:val="28"/>
          <w:szCs w:val="28"/>
        </w:rPr>
      </w:pPr>
      <w:r w:rsidRPr="00B0323C">
        <w:rPr>
          <w:b/>
          <w:sz w:val="28"/>
          <w:szCs w:val="28"/>
        </w:rPr>
        <w:t>Surlingham Primary School Report</w:t>
      </w:r>
    </w:p>
    <w:p w14:paraId="3DA0C4C8" w14:textId="77777777" w:rsidR="00CA2453" w:rsidRPr="00B0323C" w:rsidRDefault="00CA2453">
      <w:pPr>
        <w:rPr>
          <w:b/>
          <w:sz w:val="28"/>
          <w:szCs w:val="28"/>
        </w:rPr>
      </w:pPr>
      <w:r w:rsidRPr="00B0323C">
        <w:rPr>
          <w:b/>
          <w:sz w:val="28"/>
          <w:szCs w:val="28"/>
        </w:rPr>
        <w:t>Annual Parish Meeting 2018</w:t>
      </w:r>
    </w:p>
    <w:p w14:paraId="5BAA090B" w14:textId="77777777" w:rsidR="00CA2453" w:rsidRDefault="00CA2453"/>
    <w:p w14:paraId="2529C36A" w14:textId="4E3BB555" w:rsidR="00CA2453" w:rsidRDefault="00CA2453">
      <w:r>
        <w:t xml:space="preserve">Surlingham Primary School joined Sapientia Education Trust on 1 September 2017. At the same time </w:t>
      </w:r>
      <w:proofErr w:type="gramStart"/>
      <w:r>
        <w:t>a new staff</w:t>
      </w:r>
      <w:proofErr w:type="gramEnd"/>
      <w:r>
        <w:t xml:space="preserve"> team headed by Julia Humphrey as the Executive Headteacher started. </w:t>
      </w:r>
      <w:r w:rsidR="0008411D">
        <w:t>Mrs.</w:t>
      </w:r>
      <w:r>
        <w:t xml:space="preserve"> Humphrey</w:t>
      </w:r>
      <w:r w:rsidR="00B0323C">
        <w:t xml:space="preserve"> oversees three primary schools in the Trust including Surlingham, Rockland St Mary and Old Buckenham Primary. In addition, the staff team is supported by a Primary School Improvement Lead, Special Education Needs and Disabilities Lead and Attendance Officer employed by Sapientia. </w:t>
      </w:r>
      <w:r w:rsidR="004312DB">
        <w:t xml:space="preserve">The school has recently appointed an Outdoor Learning Lead, inspired by forest schools. </w:t>
      </w:r>
    </w:p>
    <w:p w14:paraId="4E3A79DF" w14:textId="77777777" w:rsidR="00B0323C" w:rsidRDefault="00B0323C"/>
    <w:p w14:paraId="34623AFA" w14:textId="63A8552C" w:rsidR="00B0323C" w:rsidRDefault="00AB5F1F">
      <w:r>
        <w:t>A key</w:t>
      </w:r>
      <w:r w:rsidR="00B0323C">
        <w:t xml:space="preserve"> benefit of being part of Sapientia is that they manage many of the back-office tasks, such as HR and finance, leaving the staff team to focus on teaching and learning. The School </w:t>
      </w:r>
      <w:r w:rsidR="00703889">
        <w:t>Development Plan (available on the website</w:t>
      </w:r>
      <w:r w:rsidR="00B0323C">
        <w:t>) outlines action being taken to drive up standards. Highlights include:</w:t>
      </w:r>
    </w:p>
    <w:p w14:paraId="4BD8524C" w14:textId="77777777" w:rsidR="0008411D" w:rsidRDefault="0008411D"/>
    <w:p w14:paraId="377D4FEE" w14:textId="77777777" w:rsidR="00CA2453" w:rsidRDefault="00B429AC" w:rsidP="004312DB">
      <w:pPr>
        <w:pStyle w:val="ListParagraph"/>
        <w:numPr>
          <w:ilvl w:val="0"/>
          <w:numId w:val="1"/>
        </w:numPr>
      </w:pPr>
      <w:r>
        <w:t>Subject leads identified for all areas and network meetings attended for staff development</w:t>
      </w:r>
    </w:p>
    <w:p w14:paraId="5D701F65" w14:textId="77777777" w:rsidR="00B429AC" w:rsidRDefault="00B429AC" w:rsidP="004312DB">
      <w:pPr>
        <w:pStyle w:val="ListParagraph"/>
        <w:numPr>
          <w:ilvl w:val="0"/>
          <w:numId w:val="1"/>
        </w:numPr>
      </w:pPr>
      <w:r>
        <w:t>New Pupil Premium plan developed to ensure effective use of money allocated for more vulnerable pupils</w:t>
      </w:r>
    </w:p>
    <w:p w14:paraId="31715FE7" w14:textId="5D6D759F" w:rsidR="00B429AC" w:rsidRDefault="00B429AC" w:rsidP="004312DB">
      <w:pPr>
        <w:pStyle w:val="ListParagraph"/>
        <w:numPr>
          <w:ilvl w:val="0"/>
          <w:numId w:val="1"/>
        </w:numPr>
      </w:pPr>
      <w:r>
        <w:t xml:space="preserve">New policies for Marking &amp; Feedback, Curriculum, Pupil </w:t>
      </w:r>
      <w:r w:rsidR="00676FA1">
        <w:t>Behaviour</w:t>
      </w:r>
      <w:r>
        <w:t>, Assessment and Safeguarding</w:t>
      </w:r>
    </w:p>
    <w:p w14:paraId="00532422" w14:textId="109DEB4B" w:rsidR="004312DB" w:rsidRDefault="004312DB" w:rsidP="004312DB">
      <w:pPr>
        <w:pStyle w:val="ListParagraph"/>
        <w:numPr>
          <w:ilvl w:val="0"/>
          <w:numId w:val="1"/>
        </w:numPr>
      </w:pPr>
      <w:r>
        <w:t>Online safety training for pupils and parents</w:t>
      </w:r>
    </w:p>
    <w:p w14:paraId="14E510DB" w14:textId="77777777" w:rsidR="0010620E" w:rsidRDefault="0010620E"/>
    <w:p w14:paraId="0F546DB3" w14:textId="77777777" w:rsidR="004312DB" w:rsidRDefault="004312DB" w:rsidP="004312DB">
      <w:r>
        <w:t xml:space="preserve">The Local Governing Body comprises a mix of parents, staff and people who live in the community. This includes Louise Cornell, Charlie Wright, Claire Dixon, Paul Sandford, Anna Harvey, Ernie Green, Julia Humphrey and Kirsty Lane. Governors have a key responsibility for monitoring teaching and learning and ensuring locally appropriate policy and procedures are in place. This includes procedures around safeguarding. Governors also represent the school on Sapientia Committees for finance and standards. </w:t>
      </w:r>
    </w:p>
    <w:p w14:paraId="5BDED9BF" w14:textId="77777777" w:rsidR="004312DB" w:rsidRDefault="004312DB"/>
    <w:p w14:paraId="43C2D907" w14:textId="7057796D" w:rsidR="004312DB" w:rsidRDefault="004312DB" w:rsidP="004312DB">
      <w:r>
        <w:t xml:space="preserve">The Governing Body are currently working with the Children’s Centre and Sunbeams Pre-School to consider childcare provision locally. A survey has been sent to all families with children younger than school age. </w:t>
      </w:r>
    </w:p>
    <w:p w14:paraId="0792847F" w14:textId="77777777" w:rsidR="004312DB" w:rsidRDefault="004312DB"/>
    <w:p w14:paraId="32C45423" w14:textId="236D3403" w:rsidR="0010620E" w:rsidRDefault="004312DB" w:rsidP="0010620E">
      <w:r>
        <w:t>A</w:t>
      </w:r>
      <w:r w:rsidR="0010620E">
        <w:t>ttainment results were strong last year. 100% of pupils achieved</w:t>
      </w:r>
      <w:r w:rsidR="003A07FE">
        <w:t xml:space="preserve"> expected standard</w:t>
      </w:r>
      <w:r w:rsidR="0010620E">
        <w:t xml:space="preserve"> at KS2 in Reading, Writing and </w:t>
      </w:r>
      <w:proofErr w:type="spellStart"/>
      <w:r w:rsidR="0010620E">
        <w:t>Maths</w:t>
      </w:r>
      <w:proofErr w:type="spellEnd"/>
      <w:r w:rsidR="0010620E">
        <w:t xml:space="preserve"> – compared to the national average of 61%. </w:t>
      </w:r>
      <w:r>
        <w:t>Combined results at</w:t>
      </w:r>
      <w:r w:rsidR="0010620E">
        <w:t xml:space="preserve"> KS1 were lower, 71% compared to 76% nationally. </w:t>
      </w:r>
    </w:p>
    <w:p w14:paraId="30DC8D7F" w14:textId="77777777" w:rsidR="0010620E" w:rsidRDefault="0010620E"/>
    <w:p w14:paraId="182CFF41" w14:textId="77777777" w:rsidR="00AB5F1F" w:rsidRDefault="00CA2453">
      <w:r>
        <w:t>The school currently has 55 pupils on roll from age 4-11. It continues to operate across three classes</w:t>
      </w:r>
      <w:r w:rsidR="00BD6939">
        <w:t xml:space="preserve">, though the low pupil numbers continue to pose a risk to this. </w:t>
      </w:r>
    </w:p>
    <w:p w14:paraId="3ACAA446" w14:textId="250CBD68" w:rsidR="00AB5F1F" w:rsidRDefault="00AB5F1F"/>
    <w:p w14:paraId="0B0CD312" w14:textId="77777777" w:rsidR="00CA2453" w:rsidRDefault="00CA2453"/>
    <w:p w14:paraId="7EB968D7" w14:textId="77777777" w:rsidR="00B0323C" w:rsidRDefault="00B0323C">
      <w:bookmarkStart w:id="0" w:name="_GoBack"/>
      <w:bookmarkEnd w:id="0"/>
    </w:p>
    <w:p w14:paraId="29F8051B" w14:textId="77777777" w:rsidR="00B0323C" w:rsidRDefault="00B0323C"/>
    <w:p w14:paraId="2AE8A02C" w14:textId="77777777" w:rsidR="00B0323C" w:rsidRDefault="00B0323C">
      <w:r>
        <w:t>Louise Cornell</w:t>
      </w:r>
    </w:p>
    <w:p w14:paraId="395576C6" w14:textId="77777777" w:rsidR="00B0323C" w:rsidRDefault="00B0323C">
      <w:r>
        <w:t>On behalf of the Local Governing Body</w:t>
      </w:r>
    </w:p>
    <w:sectPr w:rsidR="00B0323C" w:rsidSect="005C389C">
      <w:pgSz w:w="11900" w:h="16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5587B49"/>
    <w:multiLevelType w:val="hybridMultilevel"/>
    <w:tmpl w:val="CD3C14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A2453"/>
    <w:rsid w:val="0008411D"/>
    <w:rsid w:val="0010620E"/>
    <w:rsid w:val="003A07FE"/>
    <w:rsid w:val="004312DB"/>
    <w:rsid w:val="00457CEB"/>
    <w:rsid w:val="005C389C"/>
    <w:rsid w:val="00676FA1"/>
    <w:rsid w:val="00703889"/>
    <w:rsid w:val="00AB5F1F"/>
    <w:rsid w:val="00B0323C"/>
    <w:rsid w:val="00B429AC"/>
    <w:rsid w:val="00BD6939"/>
    <w:rsid w:val="00CA2453"/>
    <w:rsid w:val="00D8482C"/>
    <w:rsid w:val="00DA731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B78D72"/>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312D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47</TotalTime>
  <Pages>1</Pages>
  <Words>363</Words>
  <Characters>2074</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Graham Louise</dc:creator>
  <cp:keywords/>
  <dc:description/>
  <cp:lastModifiedBy>Surlingham Parish Council</cp:lastModifiedBy>
  <cp:revision>5</cp:revision>
  <dcterms:created xsi:type="dcterms:W3CDTF">2018-04-11T19:25:00Z</dcterms:created>
  <dcterms:modified xsi:type="dcterms:W3CDTF">2018-04-23T16:12:00Z</dcterms:modified>
</cp:coreProperties>
</file>