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700BD7" w14:textId="0EBBA08B" w:rsidR="00EF595B" w:rsidRDefault="00740E43" w:rsidP="00740E43">
      <w:pPr>
        <w:pStyle w:val="NoSpacing"/>
        <w:jc w:val="center"/>
        <w:rPr>
          <w:rFonts w:ascii="Arial" w:hAnsi="Arial" w:cs="Arial"/>
          <w:sz w:val="24"/>
          <w:szCs w:val="24"/>
        </w:rPr>
      </w:pPr>
      <w:r>
        <w:rPr>
          <w:rFonts w:ascii="Arial" w:hAnsi="Arial" w:cs="Arial"/>
          <w:sz w:val="24"/>
          <w:szCs w:val="24"/>
        </w:rPr>
        <w:t>SURLINGHAM CHARITIES REPORTS</w:t>
      </w:r>
    </w:p>
    <w:p w14:paraId="38831F1B" w14:textId="77777777" w:rsidR="000D66CF" w:rsidRDefault="000D66CF" w:rsidP="00740E43">
      <w:pPr>
        <w:pStyle w:val="NoSpacing"/>
        <w:jc w:val="center"/>
        <w:rPr>
          <w:rFonts w:ascii="Arial" w:hAnsi="Arial" w:cs="Arial"/>
          <w:sz w:val="24"/>
          <w:szCs w:val="24"/>
        </w:rPr>
      </w:pPr>
    </w:p>
    <w:p w14:paraId="194D2D25" w14:textId="4F0AAB1F" w:rsidR="000D66CF" w:rsidRDefault="000D66CF" w:rsidP="000D66CF">
      <w:pPr>
        <w:pStyle w:val="NoSpacing"/>
        <w:rPr>
          <w:rFonts w:ascii="Arial" w:hAnsi="Arial" w:cs="Arial"/>
          <w:sz w:val="24"/>
          <w:szCs w:val="24"/>
        </w:rPr>
      </w:pPr>
      <w:r>
        <w:rPr>
          <w:rFonts w:ascii="Arial" w:hAnsi="Arial" w:cs="Arial"/>
          <w:sz w:val="24"/>
          <w:szCs w:val="24"/>
        </w:rPr>
        <w:t xml:space="preserve">The Charities Act 1993 was amended by </w:t>
      </w:r>
      <w:r w:rsidR="0094667D">
        <w:rPr>
          <w:rFonts w:ascii="Arial" w:hAnsi="Arial" w:cs="Arial"/>
          <w:sz w:val="24"/>
          <w:szCs w:val="24"/>
        </w:rPr>
        <w:t>the Charities Act 2006 and a r</w:t>
      </w:r>
      <w:r>
        <w:rPr>
          <w:rFonts w:ascii="Arial" w:hAnsi="Arial" w:cs="Arial"/>
          <w:sz w:val="24"/>
          <w:szCs w:val="24"/>
        </w:rPr>
        <w:t>esoluti</w:t>
      </w:r>
      <w:r w:rsidR="0094667D">
        <w:rPr>
          <w:rFonts w:ascii="Arial" w:hAnsi="Arial" w:cs="Arial"/>
          <w:sz w:val="24"/>
          <w:szCs w:val="24"/>
        </w:rPr>
        <w:t>on was passed by the Trustees in 2009 to widen the scope of the objects of the charity to benefit the community in general. – “ to assist in the provision of facilities in the interests of social welfare for recreation or other leisure time occupation of individuals who have need by reason of youth, age infirmity or disability, financial hardship or social circumstances</w:t>
      </w:r>
      <w:r w:rsidR="00407DEF">
        <w:rPr>
          <w:rFonts w:ascii="Arial" w:hAnsi="Arial" w:cs="Arial"/>
          <w:sz w:val="24"/>
          <w:szCs w:val="24"/>
        </w:rPr>
        <w:t xml:space="preserve"> with the object of improving their conditions of life.”</w:t>
      </w:r>
    </w:p>
    <w:p w14:paraId="40C9B238" w14:textId="77777777" w:rsidR="00740E43" w:rsidRDefault="00740E43" w:rsidP="00740E43">
      <w:pPr>
        <w:pStyle w:val="NoSpacing"/>
        <w:rPr>
          <w:rFonts w:ascii="Arial" w:hAnsi="Arial" w:cs="Arial"/>
          <w:sz w:val="24"/>
          <w:szCs w:val="24"/>
        </w:rPr>
      </w:pPr>
    </w:p>
    <w:p w14:paraId="14C6D6A7" w14:textId="77777777" w:rsidR="00740E43" w:rsidRDefault="00740E43" w:rsidP="00740E43">
      <w:pPr>
        <w:pStyle w:val="NoSpacing"/>
        <w:rPr>
          <w:rFonts w:ascii="Arial" w:hAnsi="Arial" w:cs="Arial"/>
          <w:sz w:val="24"/>
          <w:szCs w:val="24"/>
        </w:rPr>
      </w:pPr>
      <w:r>
        <w:rPr>
          <w:rFonts w:ascii="Arial" w:hAnsi="Arial" w:cs="Arial"/>
          <w:sz w:val="24"/>
          <w:szCs w:val="24"/>
        </w:rPr>
        <w:t xml:space="preserve">In May 2018 three original trustees stood down and new Trustees </w:t>
      </w:r>
      <w:r w:rsidR="00407DEF">
        <w:rPr>
          <w:rFonts w:ascii="Arial" w:hAnsi="Arial" w:cs="Arial"/>
          <w:sz w:val="24"/>
          <w:szCs w:val="24"/>
        </w:rPr>
        <w:t>were elected for a term of four</w:t>
      </w:r>
      <w:r>
        <w:rPr>
          <w:rFonts w:ascii="Arial" w:hAnsi="Arial" w:cs="Arial"/>
          <w:sz w:val="24"/>
          <w:szCs w:val="24"/>
        </w:rPr>
        <w:t xml:space="preserve"> years.</w:t>
      </w:r>
    </w:p>
    <w:p w14:paraId="2B258303" w14:textId="77777777" w:rsidR="00740E43" w:rsidRDefault="00740E43" w:rsidP="00740E43">
      <w:pPr>
        <w:pStyle w:val="NoSpacing"/>
        <w:rPr>
          <w:rFonts w:ascii="Arial" w:hAnsi="Arial" w:cs="Arial"/>
          <w:sz w:val="24"/>
          <w:szCs w:val="24"/>
        </w:rPr>
      </w:pPr>
    </w:p>
    <w:p w14:paraId="591FC25C" w14:textId="77777777" w:rsidR="00E10BF3" w:rsidRDefault="00740E43" w:rsidP="00740E43">
      <w:pPr>
        <w:pStyle w:val="NoSpacing"/>
        <w:rPr>
          <w:rFonts w:ascii="Arial" w:hAnsi="Arial" w:cs="Arial"/>
          <w:sz w:val="24"/>
          <w:szCs w:val="24"/>
        </w:rPr>
      </w:pPr>
      <w:r>
        <w:rPr>
          <w:rFonts w:ascii="Arial" w:hAnsi="Arial" w:cs="Arial"/>
          <w:sz w:val="24"/>
          <w:szCs w:val="24"/>
        </w:rPr>
        <w:t>The income of the combined Surlingham Charities is made up from mars</w:t>
      </w:r>
      <w:r w:rsidR="00A74F28">
        <w:rPr>
          <w:rFonts w:ascii="Arial" w:hAnsi="Arial" w:cs="Arial"/>
          <w:sz w:val="24"/>
          <w:szCs w:val="24"/>
        </w:rPr>
        <w:t>hland rented to the RSPB and a percentage of monies</w:t>
      </w:r>
      <w:r>
        <w:rPr>
          <w:rFonts w:ascii="Arial" w:hAnsi="Arial" w:cs="Arial"/>
          <w:sz w:val="24"/>
          <w:szCs w:val="24"/>
        </w:rPr>
        <w:t xml:space="preserve"> from the Church and Poor charity</w:t>
      </w:r>
    </w:p>
    <w:p w14:paraId="32702D12" w14:textId="67539EB3" w:rsidR="00740E43" w:rsidRDefault="00407DEF" w:rsidP="00740E43">
      <w:pPr>
        <w:pStyle w:val="NoSpacing"/>
        <w:rPr>
          <w:rFonts w:ascii="Arial" w:hAnsi="Arial" w:cs="Arial"/>
          <w:sz w:val="24"/>
          <w:szCs w:val="24"/>
        </w:rPr>
      </w:pPr>
      <w:r>
        <w:rPr>
          <w:rFonts w:ascii="Arial" w:hAnsi="Arial" w:cs="Arial"/>
          <w:sz w:val="24"/>
          <w:szCs w:val="24"/>
        </w:rPr>
        <w:t>Income of</w:t>
      </w:r>
      <w:r w:rsidR="00E10BF3">
        <w:rPr>
          <w:rFonts w:ascii="Arial" w:hAnsi="Arial" w:cs="Arial"/>
          <w:sz w:val="24"/>
          <w:szCs w:val="24"/>
        </w:rPr>
        <w:t xml:space="preserve"> this charity amounts to £3350 annually.</w:t>
      </w:r>
    </w:p>
    <w:p w14:paraId="147DE9BA" w14:textId="77777777" w:rsidR="00740E43" w:rsidRDefault="00740E43" w:rsidP="00740E43">
      <w:pPr>
        <w:pStyle w:val="NoSpacing"/>
        <w:rPr>
          <w:rFonts w:ascii="Arial" w:hAnsi="Arial" w:cs="Arial"/>
          <w:sz w:val="24"/>
          <w:szCs w:val="24"/>
        </w:rPr>
      </w:pPr>
    </w:p>
    <w:p w14:paraId="3D7C4469" w14:textId="157B92E1" w:rsidR="00407DEF" w:rsidRDefault="00740E43" w:rsidP="00740E43">
      <w:pPr>
        <w:pStyle w:val="NoSpacing"/>
        <w:rPr>
          <w:rFonts w:ascii="Arial" w:hAnsi="Arial" w:cs="Arial"/>
          <w:sz w:val="24"/>
          <w:szCs w:val="24"/>
        </w:rPr>
      </w:pPr>
      <w:r>
        <w:rPr>
          <w:rFonts w:ascii="Arial" w:hAnsi="Arial" w:cs="Arial"/>
          <w:sz w:val="24"/>
          <w:szCs w:val="24"/>
        </w:rPr>
        <w:t>Disbursements were made to 6 organisations for children and the elderly which included the school</w:t>
      </w:r>
      <w:r w:rsidR="006645EA">
        <w:rPr>
          <w:rFonts w:ascii="Arial" w:hAnsi="Arial" w:cs="Arial"/>
          <w:sz w:val="24"/>
          <w:szCs w:val="24"/>
        </w:rPr>
        <w:t xml:space="preserve"> </w:t>
      </w:r>
      <w:bookmarkStart w:id="0" w:name="_GoBack"/>
      <w:bookmarkEnd w:id="0"/>
      <w:r>
        <w:rPr>
          <w:rFonts w:ascii="Arial" w:hAnsi="Arial" w:cs="Arial"/>
          <w:sz w:val="24"/>
          <w:szCs w:val="24"/>
        </w:rPr>
        <w:t xml:space="preserve">and a donation given to the Church for the restoration of the tower.  Money gifts were also given to 8 </w:t>
      </w:r>
      <w:r w:rsidR="00A74F28">
        <w:rPr>
          <w:rFonts w:ascii="Arial" w:hAnsi="Arial" w:cs="Arial"/>
          <w:sz w:val="24"/>
          <w:szCs w:val="24"/>
        </w:rPr>
        <w:t>residents and a family helped with their heating bill</w:t>
      </w:r>
      <w:r w:rsidR="00407DEF">
        <w:rPr>
          <w:rFonts w:ascii="Arial" w:hAnsi="Arial" w:cs="Arial"/>
          <w:sz w:val="24"/>
          <w:szCs w:val="24"/>
        </w:rPr>
        <w:t>.</w:t>
      </w:r>
    </w:p>
    <w:p w14:paraId="635940B1" w14:textId="77777777" w:rsidR="00407DEF" w:rsidRDefault="00407DEF" w:rsidP="00740E43">
      <w:pPr>
        <w:pStyle w:val="NoSpacing"/>
        <w:rPr>
          <w:rFonts w:ascii="Arial" w:hAnsi="Arial" w:cs="Arial"/>
          <w:sz w:val="24"/>
          <w:szCs w:val="24"/>
        </w:rPr>
      </w:pPr>
    </w:p>
    <w:p w14:paraId="7213AA41" w14:textId="77777777" w:rsidR="00740E43" w:rsidRDefault="00407DEF" w:rsidP="00740E43">
      <w:pPr>
        <w:pStyle w:val="NoSpacing"/>
        <w:rPr>
          <w:rFonts w:ascii="Arial" w:hAnsi="Arial" w:cs="Arial"/>
          <w:sz w:val="24"/>
          <w:szCs w:val="24"/>
        </w:rPr>
      </w:pPr>
      <w:r>
        <w:rPr>
          <w:rFonts w:ascii="Arial" w:hAnsi="Arial" w:cs="Arial"/>
          <w:sz w:val="24"/>
          <w:szCs w:val="24"/>
        </w:rPr>
        <w:t>It has taken a large amount of time sorting out bank details for signatories of both charities and it is the Trustees wish to amalgamate these two charities  Once this has been achieved , we will inform residents by way of the Newsletter and invite those in need to fill in an application form.</w:t>
      </w:r>
      <w:r w:rsidR="00A74F28">
        <w:rPr>
          <w:rFonts w:ascii="Arial" w:hAnsi="Arial" w:cs="Arial"/>
          <w:sz w:val="24"/>
          <w:szCs w:val="24"/>
        </w:rPr>
        <w:t>.</w:t>
      </w:r>
    </w:p>
    <w:p w14:paraId="7777654A" w14:textId="77777777" w:rsidR="00A74F28" w:rsidRDefault="00A74F28" w:rsidP="00740E43">
      <w:pPr>
        <w:pStyle w:val="NoSpacing"/>
        <w:rPr>
          <w:rFonts w:ascii="Arial" w:hAnsi="Arial" w:cs="Arial"/>
          <w:sz w:val="24"/>
          <w:szCs w:val="24"/>
        </w:rPr>
      </w:pPr>
    </w:p>
    <w:p w14:paraId="3A75B474" w14:textId="77777777" w:rsidR="00A74F28" w:rsidRDefault="00FE003D" w:rsidP="00740E43">
      <w:pPr>
        <w:pStyle w:val="NoSpacing"/>
        <w:rPr>
          <w:rFonts w:ascii="Arial" w:hAnsi="Arial" w:cs="Arial"/>
          <w:sz w:val="24"/>
          <w:szCs w:val="24"/>
        </w:rPr>
      </w:pPr>
      <w:r>
        <w:rPr>
          <w:rFonts w:ascii="Arial" w:hAnsi="Arial" w:cs="Arial"/>
          <w:sz w:val="24"/>
          <w:szCs w:val="24"/>
        </w:rPr>
        <w:t xml:space="preserve">Diane Corbin </w:t>
      </w:r>
    </w:p>
    <w:p w14:paraId="5098A79F" w14:textId="77777777" w:rsidR="00A74F28" w:rsidRDefault="00A74F28" w:rsidP="00740E43">
      <w:pPr>
        <w:pStyle w:val="NoSpacing"/>
        <w:rPr>
          <w:rFonts w:ascii="Arial" w:hAnsi="Arial" w:cs="Arial"/>
          <w:sz w:val="24"/>
          <w:szCs w:val="24"/>
        </w:rPr>
      </w:pPr>
    </w:p>
    <w:p w14:paraId="0B6364AB" w14:textId="77777777" w:rsidR="00A74F28" w:rsidRDefault="00A74F28" w:rsidP="00740E43">
      <w:pPr>
        <w:pStyle w:val="NoSpacing"/>
        <w:rPr>
          <w:rFonts w:ascii="Arial" w:hAnsi="Arial" w:cs="Arial"/>
          <w:sz w:val="24"/>
          <w:szCs w:val="24"/>
        </w:rPr>
      </w:pPr>
    </w:p>
    <w:p w14:paraId="7F19A8CB" w14:textId="77777777" w:rsidR="00A74F28" w:rsidRDefault="00A74F28" w:rsidP="00740E43">
      <w:pPr>
        <w:pStyle w:val="NoSpacing"/>
        <w:rPr>
          <w:rFonts w:ascii="Arial" w:hAnsi="Arial" w:cs="Arial"/>
          <w:sz w:val="24"/>
          <w:szCs w:val="24"/>
        </w:rPr>
      </w:pPr>
    </w:p>
    <w:p w14:paraId="166D6830" w14:textId="77777777" w:rsidR="00A74F28" w:rsidRDefault="00A74F28" w:rsidP="00A74F28">
      <w:pPr>
        <w:pStyle w:val="NoSpacing"/>
        <w:jc w:val="center"/>
        <w:rPr>
          <w:rFonts w:ascii="Arial" w:hAnsi="Arial" w:cs="Arial"/>
          <w:sz w:val="24"/>
          <w:szCs w:val="24"/>
        </w:rPr>
      </w:pPr>
      <w:r>
        <w:rPr>
          <w:rFonts w:ascii="Arial" w:hAnsi="Arial" w:cs="Arial"/>
          <w:sz w:val="24"/>
          <w:szCs w:val="24"/>
        </w:rPr>
        <w:t>CHURCH AND POOR CHARITY</w:t>
      </w:r>
    </w:p>
    <w:p w14:paraId="7E42B766" w14:textId="77777777" w:rsidR="00A74F28" w:rsidRDefault="00A74F28" w:rsidP="00A74F28">
      <w:pPr>
        <w:pStyle w:val="NoSpacing"/>
        <w:jc w:val="center"/>
        <w:rPr>
          <w:rFonts w:ascii="Arial" w:hAnsi="Arial" w:cs="Arial"/>
          <w:sz w:val="24"/>
          <w:szCs w:val="24"/>
        </w:rPr>
      </w:pPr>
    </w:p>
    <w:p w14:paraId="6082CC93" w14:textId="77777777" w:rsidR="00A74F28" w:rsidRDefault="00A74F28" w:rsidP="00A74F28">
      <w:pPr>
        <w:pStyle w:val="NoSpacing"/>
        <w:rPr>
          <w:rFonts w:ascii="Arial" w:hAnsi="Arial" w:cs="Arial"/>
          <w:sz w:val="24"/>
          <w:szCs w:val="24"/>
        </w:rPr>
      </w:pPr>
      <w:r>
        <w:rPr>
          <w:rFonts w:ascii="Arial" w:hAnsi="Arial" w:cs="Arial"/>
          <w:sz w:val="24"/>
          <w:szCs w:val="24"/>
        </w:rPr>
        <w:t>David Browne has taken over the position of Clerk to the trustees of this charity and two new leases have been signed for a further 5 years.  Income from this charity amounts to approximately £600 annually and 50% of this given to the Church and 50% to the Surlingham Charities for distribution of monies in the parish.</w:t>
      </w:r>
      <w:r w:rsidR="00B107EC">
        <w:rPr>
          <w:rFonts w:ascii="Arial" w:hAnsi="Arial" w:cs="Arial"/>
          <w:sz w:val="24"/>
          <w:szCs w:val="24"/>
        </w:rPr>
        <w:t xml:space="preserve"> The village allotments are currently all taken.</w:t>
      </w:r>
      <w:r w:rsidR="00BC3054">
        <w:rPr>
          <w:rFonts w:ascii="Arial" w:hAnsi="Arial" w:cs="Arial"/>
          <w:sz w:val="24"/>
          <w:szCs w:val="24"/>
        </w:rPr>
        <w:t xml:space="preserve"> Enquiries are ongoing in relation to </w:t>
      </w:r>
      <w:proofErr w:type="spellStart"/>
      <w:r w:rsidR="00BC3054">
        <w:rPr>
          <w:rFonts w:ascii="Arial" w:hAnsi="Arial" w:cs="Arial"/>
          <w:sz w:val="24"/>
          <w:szCs w:val="24"/>
        </w:rPr>
        <w:t>Smee</w:t>
      </w:r>
      <w:proofErr w:type="spellEnd"/>
      <w:r w:rsidR="00BC3054">
        <w:rPr>
          <w:rFonts w:ascii="Arial" w:hAnsi="Arial" w:cs="Arial"/>
          <w:sz w:val="24"/>
          <w:szCs w:val="24"/>
        </w:rPr>
        <w:t xml:space="preserve"> Marsh.</w:t>
      </w:r>
    </w:p>
    <w:p w14:paraId="14EEFB72" w14:textId="77777777" w:rsidR="00FE003D" w:rsidRDefault="00FE003D" w:rsidP="00A74F28">
      <w:pPr>
        <w:pStyle w:val="NoSpacing"/>
        <w:rPr>
          <w:rFonts w:ascii="Arial" w:hAnsi="Arial" w:cs="Arial"/>
          <w:sz w:val="24"/>
          <w:szCs w:val="24"/>
        </w:rPr>
      </w:pPr>
    </w:p>
    <w:p w14:paraId="2F31084D" w14:textId="77777777" w:rsidR="00FE003D" w:rsidRDefault="00FE003D" w:rsidP="00A74F28">
      <w:pPr>
        <w:pStyle w:val="NoSpacing"/>
        <w:rPr>
          <w:rFonts w:ascii="Arial" w:hAnsi="Arial" w:cs="Arial"/>
          <w:sz w:val="24"/>
          <w:szCs w:val="24"/>
        </w:rPr>
      </w:pPr>
    </w:p>
    <w:p w14:paraId="07183B2E" w14:textId="77777777" w:rsidR="00FE003D" w:rsidRPr="00740E43" w:rsidRDefault="00FE003D" w:rsidP="00A74F28">
      <w:pPr>
        <w:pStyle w:val="NoSpacing"/>
        <w:rPr>
          <w:rFonts w:ascii="Arial" w:hAnsi="Arial" w:cs="Arial"/>
          <w:sz w:val="24"/>
          <w:szCs w:val="24"/>
        </w:rPr>
      </w:pPr>
      <w:r>
        <w:rPr>
          <w:rFonts w:ascii="Arial" w:hAnsi="Arial" w:cs="Arial"/>
          <w:sz w:val="24"/>
          <w:szCs w:val="24"/>
        </w:rPr>
        <w:t>David Browne</w:t>
      </w:r>
    </w:p>
    <w:sectPr w:rsidR="00FE003D" w:rsidRPr="00740E4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40E43"/>
    <w:rsid w:val="000D66CF"/>
    <w:rsid w:val="00407DEF"/>
    <w:rsid w:val="006645EA"/>
    <w:rsid w:val="00740E43"/>
    <w:rsid w:val="0094667D"/>
    <w:rsid w:val="00A74F28"/>
    <w:rsid w:val="00B107EC"/>
    <w:rsid w:val="00BC3054"/>
    <w:rsid w:val="00E10BF3"/>
    <w:rsid w:val="00E40488"/>
    <w:rsid w:val="00EE6BD4"/>
    <w:rsid w:val="00FD64D9"/>
    <w:rsid w:val="00FE003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00CF75"/>
  <w15:docId w15:val="{75665921-4386-458C-AAA0-CF1FA28B07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40E4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87</TotalTime>
  <Pages>1</Pages>
  <Words>279</Words>
  <Characters>1592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Surlingham Parish Council</cp:lastModifiedBy>
  <cp:revision>9</cp:revision>
  <dcterms:created xsi:type="dcterms:W3CDTF">2019-04-03T08:49:00Z</dcterms:created>
  <dcterms:modified xsi:type="dcterms:W3CDTF">2019-04-22T09:36:00Z</dcterms:modified>
</cp:coreProperties>
</file>