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0F700" w14:textId="4ABDD140" w:rsidR="004F24EF" w:rsidRPr="00D00DBC" w:rsidRDefault="004F24EF" w:rsidP="004F24EF">
      <w:pPr>
        <w:jc w:val="center"/>
        <w:rPr>
          <w:rFonts w:ascii="Arial" w:hAnsi="Arial" w:cs="Arial"/>
          <w:b/>
          <w:sz w:val="24"/>
          <w:szCs w:val="24"/>
        </w:rPr>
      </w:pPr>
      <w:r w:rsidRPr="00D00DBC">
        <w:rPr>
          <w:rFonts w:ascii="Arial" w:hAnsi="Arial" w:cs="Arial"/>
          <w:b/>
          <w:sz w:val="24"/>
          <w:szCs w:val="24"/>
        </w:rPr>
        <w:t xml:space="preserve">SURLINGHAM </w:t>
      </w:r>
      <w:r>
        <w:rPr>
          <w:rFonts w:ascii="Arial" w:hAnsi="Arial" w:cs="Arial"/>
          <w:b/>
          <w:sz w:val="24"/>
          <w:szCs w:val="24"/>
        </w:rPr>
        <w:t>P</w:t>
      </w:r>
      <w:r w:rsidRPr="00D00DBC">
        <w:rPr>
          <w:rFonts w:ascii="Arial" w:hAnsi="Arial" w:cs="Arial"/>
          <w:b/>
          <w:sz w:val="24"/>
          <w:szCs w:val="24"/>
        </w:rPr>
        <w:t>ARISH COUNCIL</w:t>
      </w:r>
    </w:p>
    <w:p w14:paraId="1E007F7D" w14:textId="16643BB7" w:rsidR="004F24EF" w:rsidRDefault="004F24EF" w:rsidP="004F24EF">
      <w:pPr>
        <w:jc w:val="center"/>
        <w:rPr>
          <w:rFonts w:ascii="Arial" w:hAnsi="Arial" w:cs="Arial"/>
          <w:b/>
          <w:bCs/>
          <w:sz w:val="24"/>
          <w:szCs w:val="24"/>
        </w:rPr>
      </w:pPr>
      <w:r w:rsidRPr="00EC0A56">
        <w:rPr>
          <w:rFonts w:ascii="Arial" w:hAnsi="Arial" w:cs="Arial"/>
          <w:b/>
          <w:bCs/>
          <w:sz w:val="24"/>
          <w:szCs w:val="24"/>
        </w:rPr>
        <w:t xml:space="preserve">Minutes of the </w:t>
      </w:r>
      <w:r>
        <w:rPr>
          <w:rFonts w:ascii="Arial" w:hAnsi="Arial" w:cs="Arial"/>
          <w:b/>
          <w:bCs/>
          <w:sz w:val="24"/>
          <w:szCs w:val="24"/>
        </w:rPr>
        <w:t xml:space="preserve">virtual </w:t>
      </w:r>
      <w:r w:rsidRPr="00EC0A56">
        <w:rPr>
          <w:rFonts w:ascii="Arial" w:hAnsi="Arial" w:cs="Arial"/>
          <w:b/>
          <w:bCs/>
          <w:sz w:val="24"/>
          <w:szCs w:val="24"/>
        </w:rPr>
        <w:t xml:space="preserve">meeting held on Tuesday </w:t>
      </w:r>
      <w:r>
        <w:rPr>
          <w:rFonts w:ascii="Arial" w:hAnsi="Arial" w:cs="Arial"/>
          <w:b/>
          <w:bCs/>
          <w:sz w:val="24"/>
          <w:szCs w:val="24"/>
        </w:rPr>
        <w:t>16 June</w:t>
      </w:r>
      <w:r w:rsidRPr="00EC0A56">
        <w:rPr>
          <w:rFonts w:ascii="Arial" w:hAnsi="Arial" w:cs="Arial"/>
          <w:b/>
          <w:bCs/>
          <w:sz w:val="24"/>
          <w:szCs w:val="24"/>
        </w:rPr>
        <w:t xml:space="preserve"> 2020 at 7:30p.m</w:t>
      </w:r>
    </w:p>
    <w:p w14:paraId="57BC5578" w14:textId="51DB18C8" w:rsidR="00ED497B" w:rsidRPr="004F24EF" w:rsidRDefault="004F24EF" w:rsidP="004F24EF">
      <w:pPr>
        <w:rPr>
          <w:rFonts w:ascii="Arial" w:hAnsi="Arial" w:cs="Arial"/>
          <w:b/>
          <w:bCs/>
          <w:sz w:val="24"/>
          <w:szCs w:val="24"/>
        </w:rPr>
      </w:pPr>
      <w:r>
        <w:rPr>
          <w:rFonts w:ascii="Arial" w:hAnsi="Arial" w:cs="Arial"/>
          <w:b/>
          <w:bCs/>
          <w:sz w:val="24"/>
          <w:szCs w:val="24"/>
        </w:rPr>
        <w:t xml:space="preserve">Attending: Councillors John Broom, Richard Atkins, Pat Scowen, Mike Stiff, Dave Swinborne, Clerk Janet Rogers and one member of the public. County and District Councillor Vic Thomson </w:t>
      </w:r>
    </w:p>
    <w:p w14:paraId="507013C0" w14:textId="77777777" w:rsidR="00CF6187" w:rsidRDefault="00CF6187" w:rsidP="001549B4">
      <w:pPr>
        <w:spacing w:after="0"/>
        <w:jc w:val="center"/>
        <w:rPr>
          <w:rFonts w:ascii="Arial" w:hAnsi="Arial" w:cs="Arial"/>
          <w:b/>
          <w:sz w:val="24"/>
          <w:szCs w:val="24"/>
        </w:rPr>
      </w:pPr>
    </w:p>
    <w:p w14:paraId="0375A082" w14:textId="6A37ABBA" w:rsidR="00485F45" w:rsidRPr="00A03173" w:rsidRDefault="00822AD5" w:rsidP="00485F45">
      <w:pPr>
        <w:pStyle w:val="ListParagraph"/>
        <w:numPr>
          <w:ilvl w:val="0"/>
          <w:numId w:val="4"/>
        </w:numPr>
        <w:rPr>
          <w:rFonts w:ascii="Arial" w:hAnsi="Arial" w:cs="Arial"/>
          <w:sz w:val="24"/>
          <w:szCs w:val="24"/>
        </w:rPr>
      </w:pPr>
      <w:bookmarkStart w:id="0" w:name="_Hlk29626957"/>
      <w:r>
        <w:rPr>
          <w:rFonts w:ascii="Arial" w:hAnsi="Arial" w:cs="Arial"/>
          <w:sz w:val="24"/>
          <w:szCs w:val="24"/>
        </w:rPr>
        <w:t>T</w:t>
      </w:r>
      <w:r w:rsidR="00485F45">
        <w:rPr>
          <w:rFonts w:ascii="Arial" w:hAnsi="Arial" w:cs="Arial"/>
          <w:sz w:val="24"/>
          <w:szCs w:val="24"/>
        </w:rPr>
        <w:t>he Chairman</w:t>
      </w:r>
      <w:r>
        <w:rPr>
          <w:rFonts w:ascii="Arial" w:hAnsi="Arial" w:cs="Arial"/>
          <w:sz w:val="24"/>
          <w:szCs w:val="24"/>
        </w:rPr>
        <w:t xml:space="preserve"> opened the meeting and welcomed the participants</w:t>
      </w:r>
    </w:p>
    <w:p w14:paraId="529B5EE3" w14:textId="5B419B99"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822AD5">
        <w:rPr>
          <w:rFonts w:ascii="Arial" w:hAnsi="Arial" w:cs="Arial"/>
          <w:sz w:val="24"/>
          <w:szCs w:val="24"/>
        </w:rPr>
        <w:t xml:space="preserve"> – Councillors Mack and Reeve sent apologies</w:t>
      </w:r>
    </w:p>
    <w:p w14:paraId="1AD8E9F6" w14:textId="0CD50274"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822AD5">
        <w:rPr>
          <w:rFonts w:ascii="Arial" w:hAnsi="Arial" w:cs="Arial"/>
          <w:sz w:val="24"/>
          <w:szCs w:val="24"/>
        </w:rPr>
        <w:t>- none</w:t>
      </w:r>
    </w:p>
    <w:p w14:paraId="67556878" w14:textId="258287E8" w:rsidR="00716211" w:rsidRDefault="00716211" w:rsidP="00716211">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meeting on 19 May 2020</w:t>
      </w:r>
      <w:r w:rsidR="00822AD5">
        <w:rPr>
          <w:rFonts w:ascii="Arial" w:hAnsi="Arial" w:cs="Arial"/>
          <w:sz w:val="24"/>
          <w:szCs w:val="24"/>
        </w:rPr>
        <w:t xml:space="preserve"> - Approved</w:t>
      </w:r>
    </w:p>
    <w:p w14:paraId="5295B5C9" w14:textId="77777777" w:rsidR="00716211" w:rsidRDefault="00716211" w:rsidP="00716211">
      <w:pPr>
        <w:pStyle w:val="ListParagraph"/>
        <w:numPr>
          <w:ilvl w:val="0"/>
          <w:numId w:val="4"/>
        </w:numPr>
        <w:rPr>
          <w:rFonts w:ascii="Arial" w:hAnsi="Arial" w:cs="Arial"/>
          <w:sz w:val="24"/>
          <w:szCs w:val="24"/>
        </w:rPr>
      </w:pPr>
      <w:r>
        <w:rPr>
          <w:rFonts w:ascii="Arial" w:hAnsi="Arial" w:cs="Arial"/>
          <w:sz w:val="24"/>
          <w:szCs w:val="24"/>
        </w:rPr>
        <w:t>Matters arising from those minutes</w:t>
      </w:r>
    </w:p>
    <w:p w14:paraId="546BB2F7" w14:textId="1BA4938B" w:rsidR="00716211" w:rsidRDefault="00716211" w:rsidP="00716211">
      <w:pPr>
        <w:pStyle w:val="ListParagraph"/>
        <w:ind w:left="1080"/>
        <w:rPr>
          <w:rFonts w:ascii="Arial" w:hAnsi="Arial" w:cs="Arial"/>
          <w:sz w:val="24"/>
          <w:szCs w:val="24"/>
        </w:rPr>
      </w:pPr>
      <w:r>
        <w:rPr>
          <w:rFonts w:ascii="Arial" w:hAnsi="Arial" w:cs="Arial"/>
          <w:sz w:val="24"/>
          <w:szCs w:val="24"/>
        </w:rPr>
        <w:t>Item 7 Motion to restrict Vehicular access to The Staithe – Clarification of Access RA</w:t>
      </w:r>
    </w:p>
    <w:p w14:paraId="69C7367A" w14:textId="1CACBBDF" w:rsidR="00DB4E65" w:rsidRPr="00DB4E65" w:rsidRDefault="000B574A" w:rsidP="00DB4E65">
      <w:pPr>
        <w:pStyle w:val="ListParagraph"/>
        <w:ind w:left="1080"/>
        <w:rPr>
          <w:rFonts w:ascii="Arial" w:hAnsi="Arial" w:cs="Arial"/>
          <w:sz w:val="24"/>
          <w:szCs w:val="24"/>
        </w:rPr>
      </w:pPr>
      <w:r>
        <w:rPr>
          <w:rFonts w:ascii="Arial" w:hAnsi="Arial" w:cs="Arial"/>
          <w:sz w:val="24"/>
          <w:szCs w:val="24"/>
        </w:rPr>
        <w:t xml:space="preserve">The council’s reason for restricting vehicular access is primarily to preserve the fragile nature of </w:t>
      </w:r>
      <w:r w:rsidRPr="00DB4E65">
        <w:rPr>
          <w:rFonts w:ascii="Arial" w:hAnsi="Arial" w:cs="Arial"/>
          <w:sz w:val="24"/>
          <w:szCs w:val="24"/>
        </w:rPr>
        <w:t>the ground and</w:t>
      </w:r>
      <w:r w:rsidR="00DB4E65">
        <w:rPr>
          <w:rFonts w:ascii="Arial" w:hAnsi="Arial" w:cs="Arial"/>
          <w:sz w:val="24"/>
          <w:szCs w:val="24"/>
        </w:rPr>
        <w:t xml:space="preserve"> fauna at</w:t>
      </w:r>
      <w:r>
        <w:rPr>
          <w:rFonts w:ascii="Arial" w:hAnsi="Arial" w:cs="Arial"/>
          <w:sz w:val="24"/>
          <w:szCs w:val="24"/>
        </w:rPr>
        <w:t xml:space="preserve"> the Parish Staithe to ensure the enjoyment and safety of all users. There is no place to either park or turn a car without going onto the soft ground. Vehicular access for example for the disabled is available by arrangement.</w:t>
      </w:r>
    </w:p>
    <w:p w14:paraId="42BD8A7E" w14:textId="6C87B7F8" w:rsidR="00716211" w:rsidRPr="002041BB" w:rsidRDefault="00716211" w:rsidP="00716211">
      <w:pPr>
        <w:pStyle w:val="ListParagraph"/>
        <w:numPr>
          <w:ilvl w:val="0"/>
          <w:numId w:val="4"/>
        </w:numPr>
        <w:rPr>
          <w:rFonts w:ascii="Arial" w:hAnsi="Arial" w:cs="Arial"/>
          <w:i/>
          <w:sz w:val="24"/>
          <w:szCs w:val="24"/>
        </w:rPr>
      </w:pPr>
      <w:r>
        <w:rPr>
          <w:rFonts w:ascii="Arial" w:hAnsi="Arial" w:cs="Arial"/>
          <w:sz w:val="24"/>
          <w:szCs w:val="24"/>
        </w:rPr>
        <w:t>Progress reports Councillors/Clerk</w:t>
      </w:r>
    </w:p>
    <w:p w14:paraId="2DA995CA" w14:textId="67F2C4A1" w:rsidR="002041BB" w:rsidRPr="00B32677" w:rsidRDefault="002041BB" w:rsidP="00B32677">
      <w:pPr>
        <w:pStyle w:val="ListParagraph"/>
        <w:ind w:left="1080"/>
        <w:rPr>
          <w:rFonts w:ascii="Arial" w:hAnsi="Arial" w:cs="Arial"/>
          <w:bCs/>
          <w:sz w:val="24"/>
          <w:szCs w:val="24"/>
        </w:rPr>
      </w:pPr>
      <w:bookmarkStart w:id="1" w:name="_Hlk41054633"/>
      <w:r>
        <w:rPr>
          <w:rFonts w:ascii="Arial" w:hAnsi="Arial" w:cs="Arial"/>
          <w:bCs/>
          <w:sz w:val="24"/>
          <w:szCs w:val="24"/>
        </w:rPr>
        <w:t xml:space="preserve">Clerk advised re the site meeting for </w:t>
      </w:r>
      <w:r w:rsidRPr="002041BB">
        <w:rPr>
          <w:rFonts w:ascii="Arial" w:hAnsi="Arial" w:cs="Arial"/>
          <w:b/>
          <w:sz w:val="24"/>
          <w:szCs w:val="24"/>
        </w:rPr>
        <w:t>Footpath 4</w:t>
      </w:r>
      <w:r w:rsidRPr="002041BB">
        <w:rPr>
          <w:rFonts w:ascii="Arial" w:hAnsi="Arial" w:cs="Arial"/>
          <w:bCs/>
          <w:sz w:val="24"/>
          <w:szCs w:val="24"/>
        </w:rPr>
        <w:t xml:space="preserve"> Russell Wilson</w:t>
      </w:r>
      <w:r>
        <w:rPr>
          <w:rFonts w:ascii="Arial" w:hAnsi="Arial" w:cs="Arial"/>
          <w:bCs/>
          <w:sz w:val="24"/>
          <w:szCs w:val="24"/>
        </w:rPr>
        <w:t xml:space="preserve"> NCC</w:t>
      </w:r>
      <w:r w:rsidRPr="002041BB">
        <w:rPr>
          <w:rFonts w:ascii="Arial" w:hAnsi="Arial" w:cs="Arial"/>
          <w:bCs/>
          <w:sz w:val="24"/>
          <w:szCs w:val="24"/>
        </w:rPr>
        <w:t xml:space="preserve"> is hoping to </w:t>
      </w:r>
      <w:r>
        <w:rPr>
          <w:rFonts w:ascii="Arial" w:hAnsi="Arial" w:cs="Arial"/>
          <w:bCs/>
          <w:sz w:val="24"/>
          <w:szCs w:val="24"/>
        </w:rPr>
        <w:t xml:space="preserve">be able to </w:t>
      </w:r>
      <w:r w:rsidRPr="001B2A45">
        <w:rPr>
          <w:rFonts w:ascii="Arial" w:hAnsi="Arial" w:cs="Arial"/>
          <w:bCs/>
          <w:sz w:val="24"/>
          <w:szCs w:val="24"/>
        </w:rPr>
        <w:t xml:space="preserve">arrange a meeting at the end June. </w:t>
      </w:r>
      <w:r w:rsidRPr="001B2A45">
        <w:rPr>
          <w:rFonts w:ascii="Arial" w:hAnsi="Arial" w:cs="Arial"/>
          <w:b/>
          <w:sz w:val="24"/>
          <w:szCs w:val="24"/>
        </w:rPr>
        <w:t xml:space="preserve">Parish Hall </w:t>
      </w:r>
      <w:r w:rsidRPr="001B2A45">
        <w:rPr>
          <w:rFonts w:ascii="Arial" w:hAnsi="Arial" w:cs="Arial"/>
          <w:bCs/>
          <w:sz w:val="24"/>
          <w:szCs w:val="24"/>
        </w:rPr>
        <w:t>remains closed re Gentle Exercise – Active Norfolk made exercise packs available. Clerk liaised with the groups organiser and acquired</w:t>
      </w:r>
      <w:r w:rsidR="00B32677">
        <w:rPr>
          <w:rFonts w:ascii="Arial" w:hAnsi="Arial" w:cs="Arial"/>
          <w:bCs/>
          <w:sz w:val="24"/>
          <w:szCs w:val="24"/>
        </w:rPr>
        <w:t xml:space="preserve"> </w:t>
      </w:r>
      <w:r w:rsidR="00AD0B7E" w:rsidRPr="001B2A45">
        <w:rPr>
          <w:rFonts w:ascii="Arial" w:hAnsi="Arial" w:cs="Arial"/>
          <w:bCs/>
          <w:sz w:val="24"/>
          <w:szCs w:val="24"/>
        </w:rPr>
        <w:t>packs</w:t>
      </w:r>
      <w:r w:rsidRPr="001B2A45">
        <w:rPr>
          <w:rFonts w:ascii="Arial" w:hAnsi="Arial" w:cs="Arial"/>
          <w:bCs/>
          <w:sz w:val="24"/>
          <w:szCs w:val="24"/>
        </w:rPr>
        <w:t xml:space="preserve"> </w:t>
      </w:r>
      <w:r w:rsidR="00B32677">
        <w:rPr>
          <w:rFonts w:ascii="Arial" w:hAnsi="Arial" w:cs="Arial"/>
          <w:bCs/>
          <w:sz w:val="24"/>
          <w:szCs w:val="24"/>
        </w:rPr>
        <w:t xml:space="preserve">and </w:t>
      </w:r>
      <w:r w:rsidR="00AD0B7E" w:rsidRPr="001B2A45">
        <w:rPr>
          <w:rFonts w:ascii="Arial" w:hAnsi="Arial" w:cs="Arial"/>
          <w:bCs/>
          <w:sz w:val="24"/>
          <w:szCs w:val="24"/>
        </w:rPr>
        <w:t>C</w:t>
      </w:r>
      <w:r w:rsidRPr="001B2A45">
        <w:rPr>
          <w:rFonts w:ascii="Arial" w:hAnsi="Arial" w:cs="Arial"/>
          <w:bCs/>
          <w:sz w:val="24"/>
          <w:szCs w:val="24"/>
        </w:rPr>
        <w:t>live Evans delivered t</w:t>
      </w:r>
      <w:r w:rsidR="00B32677">
        <w:rPr>
          <w:rFonts w:ascii="Arial" w:hAnsi="Arial" w:cs="Arial"/>
          <w:bCs/>
          <w:sz w:val="24"/>
          <w:szCs w:val="24"/>
        </w:rPr>
        <w:t>hem to the</w:t>
      </w:r>
      <w:r w:rsidRPr="001B2A45">
        <w:rPr>
          <w:rFonts w:ascii="Arial" w:hAnsi="Arial" w:cs="Arial"/>
          <w:bCs/>
          <w:sz w:val="24"/>
          <w:szCs w:val="24"/>
        </w:rPr>
        <w:t xml:space="preserve"> residents.</w:t>
      </w:r>
      <w:r w:rsidR="00AD0B7E" w:rsidRPr="001B2A45">
        <w:rPr>
          <w:rFonts w:ascii="Arial" w:hAnsi="Arial" w:cs="Arial"/>
          <w:bCs/>
          <w:sz w:val="24"/>
          <w:szCs w:val="24"/>
        </w:rPr>
        <w:t xml:space="preserve"> </w:t>
      </w:r>
      <w:r w:rsidR="00AD0B7E" w:rsidRPr="001B2A45">
        <w:rPr>
          <w:rFonts w:ascii="Arial" w:hAnsi="Arial" w:cs="Arial"/>
          <w:b/>
          <w:sz w:val="24"/>
          <w:szCs w:val="24"/>
        </w:rPr>
        <w:t xml:space="preserve">Primary </w:t>
      </w:r>
      <w:r w:rsidRPr="001B2A45">
        <w:rPr>
          <w:rFonts w:ascii="Arial" w:hAnsi="Arial" w:cs="Arial"/>
          <w:b/>
          <w:sz w:val="24"/>
          <w:szCs w:val="24"/>
        </w:rPr>
        <w:t>School</w:t>
      </w:r>
      <w:r w:rsidRPr="001B2A45">
        <w:rPr>
          <w:rFonts w:ascii="Arial" w:hAnsi="Arial" w:cs="Arial"/>
          <w:bCs/>
          <w:sz w:val="24"/>
          <w:szCs w:val="24"/>
        </w:rPr>
        <w:t xml:space="preserve"> is open for a limited number of children</w:t>
      </w:r>
      <w:r w:rsidR="00AD0B7E" w:rsidRPr="001B2A45">
        <w:rPr>
          <w:rFonts w:ascii="Arial" w:hAnsi="Arial" w:cs="Arial"/>
          <w:bCs/>
          <w:sz w:val="24"/>
          <w:szCs w:val="24"/>
        </w:rPr>
        <w:t xml:space="preserve"> and have no need to use the hall. </w:t>
      </w:r>
      <w:r w:rsidR="00AD0B7E" w:rsidRPr="001B2A45">
        <w:rPr>
          <w:rFonts w:ascii="Arial" w:hAnsi="Arial" w:cs="Arial"/>
          <w:b/>
          <w:sz w:val="24"/>
          <w:szCs w:val="24"/>
        </w:rPr>
        <w:t>AWA</w:t>
      </w:r>
      <w:r w:rsidR="00AD0B7E" w:rsidRPr="001B2A45">
        <w:rPr>
          <w:rFonts w:ascii="Arial" w:hAnsi="Arial" w:cs="Arial"/>
          <w:bCs/>
          <w:sz w:val="24"/>
          <w:szCs w:val="24"/>
        </w:rPr>
        <w:t xml:space="preserve"> </w:t>
      </w:r>
      <w:r w:rsidR="00B32677">
        <w:rPr>
          <w:rFonts w:ascii="Arial" w:hAnsi="Arial" w:cs="Arial"/>
          <w:bCs/>
          <w:sz w:val="24"/>
          <w:szCs w:val="24"/>
        </w:rPr>
        <w:t xml:space="preserve">Clerk to ask if a water meter would be cost effective given the running costs of the hall are currently being funded from the precept. </w:t>
      </w:r>
      <w:bookmarkEnd w:id="1"/>
      <w:r w:rsidRPr="001B2A45">
        <w:rPr>
          <w:rFonts w:ascii="Arial" w:hAnsi="Arial" w:cs="Arial"/>
          <w:b/>
          <w:sz w:val="24"/>
          <w:szCs w:val="24"/>
        </w:rPr>
        <w:t>Play Park</w:t>
      </w:r>
      <w:r w:rsidR="00B32677">
        <w:rPr>
          <w:rFonts w:ascii="Arial" w:hAnsi="Arial" w:cs="Arial"/>
          <w:b/>
          <w:sz w:val="24"/>
          <w:szCs w:val="24"/>
        </w:rPr>
        <w:t xml:space="preserve"> </w:t>
      </w:r>
      <w:r w:rsidR="00AD0B7E" w:rsidRPr="00B32677">
        <w:rPr>
          <w:rFonts w:ascii="Arial" w:hAnsi="Arial" w:cs="Arial"/>
          <w:sz w:val="24"/>
          <w:szCs w:val="24"/>
        </w:rPr>
        <w:t xml:space="preserve">The contractors </w:t>
      </w:r>
      <w:r w:rsidR="00B32677">
        <w:rPr>
          <w:rFonts w:ascii="Arial" w:hAnsi="Arial" w:cs="Arial"/>
          <w:sz w:val="24"/>
          <w:szCs w:val="24"/>
        </w:rPr>
        <w:t xml:space="preserve">have given end of June for delivery of </w:t>
      </w:r>
      <w:r w:rsidR="00AD0B7E" w:rsidRPr="00B32677">
        <w:rPr>
          <w:rFonts w:ascii="Arial" w:hAnsi="Arial" w:cs="Arial"/>
          <w:sz w:val="24"/>
          <w:szCs w:val="24"/>
        </w:rPr>
        <w:t xml:space="preserve">the swing. </w:t>
      </w:r>
      <w:r w:rsidRPr="00B32677">
        <w:rPr>
          <w:rFonts w:ascii="Arial" w:hAnsi="Arial" w:cs="Arial"/>
          <w:b/>
          <w:bCs/>
          <w:sz w:val="24"/>
          <w:szCs w:val="24"/>
        </w:rPr>
        <w:t>Graffiti</w:t>
      </w:r>
      <w:r w:rsidR="00AD0B7E" w:rsidRPr="00B32677">
        <w:rPr>
          <w:rFonts w:ascii="Arial" w:hAnsi="Arial" w:cs="Arial"/>
          <w:b/>
          <w:bCs/>
          <w:sz w:val="24"/>
          <w:szCs w:val="24"/>
        </w:rPr>
        <w:t xml:space="preserve"> </w:t>
      </w:r>
      <w:r w:rsidR="00AD0B7E" w:rsidRPr="00B32677">
        <w:rPr>
          <w:rFonts w:ascii="Arial" w:hAnsi="Arial" w:cs="Arial"/>
          <w:sz w:val="24"/>
          <w:szCs w:val="24"/>
        </w:rPr>
        <w:t xml:space="preserve">at the play </w:t>
      </w:r>
      <w:r w:rsidRPr="00B32677">
        <w:rPr>
          <w:rFonts w:ascii="Arial" w:hAnsi="Arial" w:cs="Arial"/>
          <w:sz w:val="24"/>
          <w:szCs w:val="24"/>
        </w:rPr>
        <w:t>park</w:t>
      </w:r>
      <w:r w:rsidR="00AD0B7E" w:rsidRPr="00B32677">
        <w:rPr>
          <w:rFonts w:ascii="Arial" w:hAnsi="Arial" w:cs="Arial"/>
          <w:sz w:val="24"/>
          <w:szCs w:val="24"/>
        </w:rPr>
        <w:t>, a volunteer has removed the paint</w:t>
      </w:r>
      <w:r w:rsidR="00FD79F0" w:rsidRPr="00B32677">
        <w:rPr>
          <w:rFonts w:ascii="Arial" w:hAnsi="Arial" w:cs="Arial"/>
          <w:sz w:val="24"/>
          <w:szCs w:val="24"/>
        </w:rPr>
        <w:t>,</w:t>
      </w:r>
      <w:r w:rsidR="00AD0B7E" w:rsidRPr="00B32677">
        <w:rPr>
          <w:rFonts w:ascii="Arial" w:hAnsi="Arial" w:cs="Arial"/>
          <w:sz w:val="24"/>
          <w:szCs w:val="24"/>
        </w:rPr>
        <w:t xml:space="preserve"> the wood now requires </w:t>
      </w:r>
      <w:r w:rsidR="00B32677">
        <w:rPr>
          <w:rFonts w:ascii="Arial" w:hAnsi="Arial" w:cs="Arial"/>
          <w:sz w:val="24"/>
          <w:szCs w:val="24"/>
        </w:rPr>
        <w:t>treatment of a preservative</w:t>
      </w:r>
      <w:r w:rsidR="00AD0B7E" w:rsidRPr="00B32677">
        <w:rPr>
          <w:rFonts w:ascii="Arial" w:hAnsi="Arial" w:cs="Arial"/>
          <w:sz w:val="24"/>
          <w:szCs w:val="24"/>
        </w:rPr>
        <w:t xml:space="preserve">. Councillor Atkins agreed to </w:t>
      </w:r>
      <w:r w:rsidR="00FD79F0" w:rsidRPr="00B32677">
        <w:rPr>
          <w:rFonts w:ascii="Arial" w:hAnsi="Arial" w:cs="Arial"/>
          <w:sz w:val="24"/>
          <w:szCs w:val="24"/>
        </w:rPr>
        <w:t>apply the preservative.</w:t>
      </w:r>
    </w:p>
    <w:p w14:paraId="2F0F38AD" w14:textId="2A38B25C" w:rsidR="001B2A45" w:rsidRPr="001B2A45" w:rsidRDefault="00716211" w:rsidP="001B2A45">
      <w:pPr>
        <w:pStyle w:val="ListParagraph"/>
        <w:numPr>
          <w:ilvl w:val="0"/>
          <w:numId w:val="4"/>
        </w:numPr>
        <w:rPr>
          <w:rFonts w:ascii="Arial" w:hAnsi="Arial" w:cs="Arial"/>
          <w:i/>
          <w:sz w:val="24"/>
          <w:szCs w:val="24"/>
        </w:rPr>
      </w:pPr>
      <w:r w:rsidRPr="001B2A45">
        <w:rPr>
          <w:rFonts w:ascii="Arial" w:hAnsi="Arial" w:cs="Arial"/>
          <w:iCs/>
          <w:sz w:val="24"/>
          <w:szCs w:val="24"/>
        </w:rPr>
        <w:t>To receive reports from the County and District Councillor</w:t>
      </w:r>
      <w:r w:rsidR="001B2A45" w:rsidRPr="001B2A45">
        <w:rPr>
          <w:rFonts w:ascii="Arial" w:hAnsi="Arial" w:cs="Arial"/>
          <w:iCs/>
          <w:sz w:val="24"/>
          <w:szCs w:val="24"/>
        </w:rPr>
        <w:t xml:space="preserve"> – see the full reports on Surlingham.org</w:t>
      </w:r>
    </w:p>
    <w:p w14:paraId="111E1102" w14:textId="77777777" w:rsidR="001B2A45" w:rsidRPr="001B2A45" w:rsidRDefault="001B2A45" w:rsidP="001B2A45">
      <w:pPr>
        <w:pStyle w:val="ListParagraph"/>
        <w:ind w:left="1080"/>
        <w:rPr>
          <w:rFonts w:ascii="Arial" w:eastAsiaTheme="minorEastAsia" w:hAnsi="Arial" w:cs="Arial"/>
          <w:b/>
          <w:bCs/>
          <w:sz w:val="24"/>
          <w:szCs w:val="24"/>
        </w:rPr>
      </w:pPr>
      <w:r w:rsidRPr="001B2A45">
        <w:rPr>
          <w:rFonts w:ascii="Arial" w:eastAsiaTheme="minorEastAsia" w:hAnsi="Arial" w:cs="Arial"/>
          <w:b/>
          <w:bCs/>
          <w:sz w:val="24"/>
          <w:szCs w:val="24"/>
        </w:rPr>
        <w:t>Test and Trace</w:t>
      </w:r>
      <w:r w:rsidRPr="001B2A45">
        <w:rPr>
          <w:rFonts w:ascii="Arial" w:eastAsiaTheme="minorEastAsia" w:hAnsi="Arial" w:cs="Arial"/>
          <w:b/>
          <w:bCs/>
          <w:sz w:val="24"/>
          <w:szCs w:val="24"/>
        </w:rPr>
        <w:t xml:space="preserve"> </w:t>
      </w:r>
    </w:p>
    <w:p w14:paraId="10B440E6" w14:textId="77777777" w:rsidR="001B2A45" w:rsidRPr="001B2A45" w:rsidRDefault="001B2A45" w:rsidP="001B2A45">
      <w:pPr>
        <w:pStyle w:val="ListParagraph"/>
        <w:ind w:left="1080"/>
        <w:rPr>
          <w:rFonts w:ascii="Arial" w:hAnsi="Arial" w:cs="Arial"/>
          <w:sz w:val="24"/>
          <w:szCs w:val="24"/>
        </w:rPr>
      </w:pPr>
      <w:r w:rsidRPr="001B2A45">
        <w:rPr>
          <w:rFonts w:ascii="Arial" w:eastAsiaTheme="minorEastAsia" w:hAnsi="Arial" w:cs="Arial"/>
          <w:bCs/>
          <w:sz w:val="24"/>
          <w:szCs w:val="24"/>
        </w:rPr>
        <w:t xml:space="preserve">Norfolk has been selected as one of eleven pilot areas to use test and tracing </w:t>
      </w:r>
      <w:proofErr w:type="gramStart"/>
      <w:r w:rsidRPr="001B2A45">
        <w:rPr>
          <w:rFonts w:ascii="Arial" w:eastAsiaTheme="minorEastAsia" w:hAnsi="Arial" w:cs="Arial"/>
          <w:bCs/>
          <w:sz w:val="24"/>
          <w:szCs w:val="24"/>
        </w:rPr>
        <w:t>in order to</w:t>
      </w:r>
      <w:proofErr w:type="gramEnd"/>
      <w:r w:rsidRPr="001B2A45">
        <w:rPr>
          <w:rFonts w:ascii="Arial" w:eastAsiaTheme="minorEastAsia" w:hAnsi="Arial" w:cs="Arial"/>
          <w:bCs/>
          <w:sz w:val="24"/>
          <w:szCs w:val="24"/>
        </w:rPr>
        <w:t xml:space="preserve"> prevent the spread of Coronavirus which will </w:t>
      </w:r>
      <w:r w:rsidRPr="001B2A45">
        <w:rPr>
          <w:rFonts w:ascii="Arial" w:hAnsi="Arial" w:cs="Arial"/>
          <w:sz w:val="24"/>
          <w:szCs w:val="24"/>
        </w:rPr>
        <w:t>enable people to live a safer and more normal life. As part of the pilot, Test and Trace will:</w:t>
      </w:r>
    </w:p>
    <w:p w14:paraId="42174D33" w14:textId="77777777" w:rsidR="001B2A45" w:rsidRPr="001B2A45" w:rsidRDefault="001B2A45" w:rsidP="001B2A45">
      <w:pPr>
        <w:pStyle w:val="ListParagraph"/>
        <w:ind w:left="1080"/>
        <w:rPr>
          <w:rFonts w:ascii="Arial" w:hAnsi="Arial" w:cs="Arial"/>
          <w:sz w:val="24"/>
          <w:szCs w:val="24"/>
        </w:rPr>
      </w:pPr>
      <w:r w:rsidRPr="001B2A45">
        <w:rPr>
          <w:rFonts w:ascii="Arial" w:hAnsi="Arial" w:cs="Arial"/>
          <w:sz w:val="24"/>
          <w:szCs w:val="24"/>
        </w:rPr>
        <w:t>Use rapid testing, at scale, to control the virus and identify its spread</w:t>
      </w:r>
    </w:p>
    <w:p w14:paraId="4DF5ABAE" w14:textId="77777777" w:rsidR="001B2A45" w:rsidRPr="001B2A45" w:rsidRDefault="001B2A45" w:rsidP="001B2A45">
      <w:pPr>
        <w:pStyle w:val="ListParagraph"/>
        <w:ind w:left="1080"/>
        <w:rPr>
          <w:rFonts w:ascii="Arial" w:hAnsi="Arial" w:cs="Arial"/>
          <w:sz w:val="24"/>
          <w:szCs w:val="24"/>
        </w:rPr>
      </w:pPr>
      <w:r w:rsidRPr="001B2A45">
        <w:rPr>
          <w:rFonts w:ascii="Arial" w:hAnsi="Arial" w:cs="Arial"/>
          <w:sz w:val="24"/>
          <w:szCs w:val="24"/>
        </w:rPr>
        <w:t>Use integrated tracing to identify, alert and support those who need to self-isolate</w:t>
      </w:r>
    </w:p>
    <w:p w14:paraId="019CE012" w14:textId="77777777" w:rsidR="001B2A45" w:rsidRPr="001B2A45" w:rsidRDefault="001B2A45" w:rsidP="001B2A45">
      <w:pPr>
        <w:pStyle w:val="ListParagraph"/>
        <w:ind w:left="1080"/>
        <w:rPr>
          <w:rFonts w:ascii="Arial" w:hAnsi="Arial" w:cs="Arial"/>
          <w:sz w:val="24"/>
          <w:szCs w:val="24"/>
        </w:rPr>
      </w:pPr>
      <w:r w:rsidRPr="001B2A45">
        <w:rPr>
          <w:rFonts w:ascii="Arial" w:hAnsi="Arial" w:cs="Arial"/>
          <w:sz w:val="24"/>
          <w:szCs w:val="24"/>
        </w:rPr>
        <w:t>Use data to target flare up at a local level</w:t>
      </w:r>
    </w:p>
    <w:p w14:paraId="4BD4AF72" w14:textId="726AC494" w:rsidR="001B2A45" w:rsidRPr="00B32677" w:rsidRDefault="001B2A45" w:rsidP="00B32677">
      <w:pPr>
        <w:pStyle w:val="ListParagraph"/>
        <w:ind w:left="1080"/>
        <w:rPr>
          <w:rFonts w:ascii="Arial" w:hAnsi="Arial" w:cs="Arial"/>
          <w:sz w:val="24"/>
          <w:szCs w:val="24"/>
        </w:rPr>
      </w:pPr>
      <w:r w:rsidRPr="001B2A45">
        <w:rPr>
          <w:rFonts w:ascii="Arial" w:hAnsi="Arial" w:cs="Arial"/>
          <w:sz w:val="24"/>
          <w:szCs w:val="24"/>
        </w:rPr>
        <w:t>Improve our understanding of the virus</w:t>
      </w:r>
    </w:p>
    <w:p w14:paraId="557A35D5" w14:textId="77777777" w:rsidR="001B2A45" w:rsidRPr="001B2A45" w:rsidRDefault="001B2A45" w:rsidP="001B2A45">
      <w:pPr>
        <w:pStyle w:val="ListParagraph"/>
        <w:ind w:left="1080"/>
        <w:rPr>
          <w:rFonts w:ascii="Arial" w:eastAsiaTheme="minorEastAsia" w:hAnsi="Arial" w:cs="Arial"/>
          <w:bCs/>
          <w:sz w:val="24"/>
          <w:szCs w:val="24"/>
        </w:rPr>
      </w:pPr>
      <w:r w:rsidRPr="001B2A45">
        <w:rPr>
          <w:rFonts w:ascii="Arial" w:eastAsiaTheme="minorEastAsia" w:hAnsi="Arial" w:cs="Arial"/>
          <w:bCs/>
          <w:sz w:val="24"/>
          <w:szCs w:val="24"/>
        </w:rPr>
        <w:t xml:space="preserve">Within the Local Outbreak Control Plan, there will be a focus on central </w:t>
      </w:r>
      <w:proofErr w:type="gramStart"/>
      <w:r w:rsidRPr="001B2A45">
        <w:rPr>
          <w:rFonts w:ascii="Arial" w:eastAsiaTheme="minorEastAsia" w:hAnsi="Arial" w:cs="Arial"/>
          <w:bCs/>
          <w:sz w:val="24"/>
          <w:szCs w:val="24"/>
        </w:rPr>
        <w:t>themes;</w:t>
      </w:r>
      <w:proofErr w:type="gramEnd"/>
      <w:r w:rsidRPr="001B2A45">
        <w:rPr>
          <w:rFonts w:ascii="Arial" w:eastAsiaTheme="minorEastAsia" w:hAnsi="Arial" w:cs="Arial"/>
          <w:bCs/>
          <w:sz w:val="24"/>
          <w:szCs w:val="24"/>
        </w:rPr>
        <w:t xml:space="preserve"> Care homes and schools, high risk places, locations and communities and vulnerable people. </w:t>
      </w:r>
      <w:r w:rsidRPr="001B2A45">
        <w:rPr>
          <w:rFonts w:ascii="Arial" w:eastAsiaTheme="minorEastAsia" w:hAnsi="Arial" w:cs="Arial"/>
          <w:bCs/>
          <w:sz w:val="24"/>
          <w:szCs w:val="24"/>
        </w:rPr>
        <w:t xml:space="preserve"> </w:t>
      </w:r>
      <w:r w:rsidRPr="001B2A45">
        <w:rPr>
          <w:rFonts w:ascii="Arial" w:eastAsiaTheme="minorEastAsia" w:hAnsi="Arial" w:cs="Arial"/>
          <w:bCs/>
          <w:sz w:val="24"/>
          <w:szCs w:val="24"/>
        </w:rPr>
        <w:t>Through improving the speed of response, building on local knowledge and co-ordinating across local and national government and the public, NCC can play a significant role in identifying and managing the virus.</w:t>
      </w:r>
    </w:p>
    <w:p w14:paraId="372BE561" w14:textId="77777777" w:rsidR="001B2A45" w:rsidRPr="001B2A45" w:rsidRDefault="001B2A45" w:rsidP="001B2A45">
      <w:pPr>
        <w:pStyle w:val="ListParagraph"/>
        <w:ind w:left="1080"/>
        <w:rPr>
          <w:rFonts w:ascii="Arial" w:hAnsi="Arial" w:cs="Arial"/>
          <w:color w:val="000000" w:themeColor="text1"/>
          <w:sz w:val="24"/>
          <w:szCs w:val="24"/>
        </w:rPr>
      </w:pPr>
      <w:r w:rsidRPr="001B2A45">
        <w:rPr>
          <w:rFonts w:ascii="Arial" w:hAnsi="Arial" w:cs="Arial"/>
          <w:b/>
          <w:bCs/>
          <w:color w:val="000000" w:themeColor="text1"/>
          <w:sz w:val="24"/>
          <w:szCs w:val="24"/>
        </w:rPr>
        <w:t>Schools reopening</w:t>
      </w:r>
      <w:r w:rsidRPr="001B2A45">
        <w:rPr>
          <w:rFonts w:ascii="Arial" w:hAnsi="Arial" w:cs="Arial"/>
          <w:color w:val="000000" w:themeColor="text1"/>
          <w:sz w:val="24"/>
          <w:szCs w:val="24"/>
        </w:rPr>
        <w:t xml:space="preserve"> - Daily meetings with schools and college leaders continue to ensure rapid problem solving and a direct conduit to the Department for Education (DfE). </w:t>
      </w:r>
    </w:p>
    <w:p w14:paraId="18909B47" w14:textId="2AE7165D" w:rsidR="001B2A45" w:rsidRPr="001B2A45" w:rsidRDefault="001B2A45" w:rsidP="001B2A45">
      <w:pPr>
        <w:pStyle w:val="ListParagraph"/>
        <w:ind w:left="1080"/>
        <w:rPr>
          <w:rFonts w:ascii="Arial" w:eastAsiaTheme="minorEastAsia" w:hAnsi="Arial" w:cs="Arial"/>
          <w:sz w:val="24"/>
          <w:szCs w:val="24"/>
        </w:rPr>
      </w:pPr>
      <w:r w:rsidRPr="001B2A45">
        <w:rPr>
          <w:rFonts w:ascii="Arial" w:hAnsi="Arial" w:cs="Arial"/>
          <w:b/>
          <w:bCs/>
          <w:sz w:val="24"/>
          <w:szCs w:val="24"/>
        </w:rPr>
        <w:lastRenderedPageBreak/>
        <w:t>Schools PPE</w:t>
      </w:r>
      <w:r w:rsidRPr="001B2A45">
        <w:rPr>
          <w:rFonts w:ascii="Arial" w:hAnsi="Arial" w:cs="Arial"/>
          <w:sz w:val="24"/>
          <w:szCs w:val="24"/>
        </w:rPr>
        <w:t xml:space="preserve"> - </w:t>
      </w:r>
      <w:r w:rsidRPr="001B2A45">
        <w:rPr>
          <w:rFonts w:ascii="Arial" w:eastAsiaTheme="minorEastAsia" w:hAnsi="Arial" w:cs="Arial"/>
          <w:sz w:val="24"/>
          <w:szCs w:val="24"/>
        </w:rPr>
        <w:t xml:space="preserve">To support settings in being open we have been sourcing PPE free of charge to all open settings.  </w:t>
      </w:r>
      <w:r w:rsidR="00B32677">
        <w:rPr>
          <w:rFonts w:ascii="Arial" w:eastAsiaTheme="minorEastAsia" w:hAnsi="Arial" w:cs="Arial"/>
          <w:sz w:val="24"/>
          <w:szCs w:val="24"/>
        </w:rPr>
        <w:t>D</w:t>
      </w:r>
      <w:r w:rsidRPr="001B2A45">
        <w:rPr>
          <w:rFonts w:ascii="Arial" w:eastAsiaTheme="minorEastAsia" w:hAnsi="Arial" w:cs="Arial"/>
          <w:sz w:val="24"/>
          <w:szCs w:val="24"/>
        </w:rPr>
        <w:t xml:space="preserve">istribution points </w:t>
      </w:r>
      <w:r w:rsidR="00B32677">
        <w:rPr>
          <w:rFonts w:ascii="Arial" w:eastAsiaTheme="minorEastAsia" w:hAnsi="Arial" w:cs="Arial"/>
          <w:sz w:val="24"/>
          <w:szCs w:val="24"/>
        </w:rPr>
        <w:t xml:space="preserve">are </w:t>
      </w:r>
      <w:r w:rsidRPr="001B2A45">
        <w:rPr>
          <w:rFonts w:ascii="Arial" w:eastAsiaTheme="minorEastAsia" w:hAnsi="Arial" w:cs="Arial"/>
          <w:sz w:val="24"/>
          <w:szCs w:val="24"/>
        </w:rPr>
        <w:t>in Kings Lynn, Thetford, Norwich, and North Walsham where providers have been able to collect PPE from. Each provider is initialling receiving approx. 3-4 weeks of supply.</w:t>
      </w:r>
    </w:p>
    <w:p w14:paraId="2BCC8C76" w14:textId="77777777" w:rsidR="001B2A45" w:rsidRPr="001B2A45" w:rsidRDefault="001B2A45" w:rsidP="001B2A45">
      <w:pPr>
        <w:pStyle w:val="ListParagraph"/>
        <w:ind w:left="1080"/>
        <w:rPr>
          <w:rFonts w:ascii="Arial" w:eastAsia="Times New Roman" w:hAnsi="Arial" w:cs="Arial"/>
          <w:color w:val="000000" w:themeColor="text1"/>
          <w:sz w:val="24"/>
          <w:szCs w:val="24"/>
          <w:lang w:eastAsia="en-GB"/>
        </w:rPr>
      </w:pPr>
      <w:r w:rsidRPr="001B2A45">
        <w:rPr>
          <w:rFonts w:ascii="Arial" w:eastAsia="Times New Roman" w:hAnsi="Arial" w:cs="Arial"/>
          <w:b/>
          <w:bCs/>
          <w:color w:val="000000" w:themeColor="text1"/>
          <w:sz w:val="24"/>
          <w:szCs w:val="24"/>
          <w:lang w:eastAsia="en-GB"/>
        </w:rPr>
        <w:t xml:space="preserve">Stay safe, keep your distance - </w:t>
      </w:r>
      <w:r w:rsidRPr="001B2A45">
        <w:rPr>
          <w:rFonts w:ascii="Arial" w:eastAsia="Times New Roman" w:hAnsi="Arial" w:cs="Arial"/>
          <w:color w:val="000000" w:themeColor="text1"/>
          <w:sz w:val="24"/>
          <w:szCs w:val="24"/>
          <w:lang w:eastAsia="en-GB"/>
        </w:rPr>
        <w:t xml:space="preserve">As the rules change in what we are and are not allowed to do in our private lives we all need to continue to stay alert and keep up good infection control practices: keep your distance from people outside your household, meet as few people as possible from outside your household (even when keeping your distance) and maintain good hand hygiene. </w:t>
      </w:r>
    </w:p>
    <w:p w14:paraId="20765CF7" w14:textId="77777777" w:rsidR="001B2A45" w:rsidRPr="001B2A45" w:rsidRDefault="001B2A45" w:rsidP="001B2A45">
      <w:pPr>
        <w:pStyle w:val="ListParagraph"/>
        <w:ind w:left="1080"/>
        <w:rPr>
          <w:rFonts w:ascii="Arial" w:eastAsia="Times New Roman" w:hAnsi="Arial" w:cs="Arial"/>
          <w:b/>
          <w:bCs/>
          <w:color w:val="1D2228"/>
          <w:sz w:val="24"/>
          <w:szCs w:val="24"/>
          <w:lang w:eastAsia="en-GB"/>
        </w:rPr>
      </w:pPr>
      <w:r w:rsidRPr="001B2A45">
        <w:rPr>
          <w:rFonts w:ascii="Arial" w:eastAsia="Times New Roman" w:hAnsi="Arial" w:cs="Arial"/>
          <w:b/>
          <w:bCs/>
          <w:color w:val="1D2228"/>
          <w:sz w:val="24"/>
          <w:szCs w:val="24"/>
          <w:lang w:eastAsia="en-GB"/>
        </w:rPr>
        <w:t>South Norfolk District Council - Do Business with Confidence</w:t>
      </w:r>
    </w:p>
    <w:p w14:paraId="3706EB8F"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Our “Confidence” campaign to drive forward with the economic recovery within our district.</w:t>
      </w:r>
      <w:r w:rsidRPr="001B2A45">
        <w:rPr>
          <w:rFonts w:ascii="Arial" w:eastAsia="Times New Roman" w:hAnsi="Arial" w:cs="Arial"/>
          <w:color w:val="1D2228"/>
          <w:sz w:val="24"/>
          <w:szCs w:val="24"/>
          <w:lang w:eastAsia="en-GB"/>
        </w:rPr>
        <w:t xml:space="preserve"> </w:t>
      </w:r>
      <w:r w:rsidRPr="001B2A45">
        <w:rPr>
          <w:rFonts w:ascii="Arial" w:eastAsia="Times New Roman" w:hAnsi="Arial" w:cs="Arial"/>
          <w:color w:val="1D2228"/>
          <w:sz w:val="24"/>
          <w:szCs w:val="24"/>
          <w:lang w:eastAsia="en-GB"/>
        </w:rPr>
        <w:t>Working together, South Norfolk, Broadland and Breckland councils have developed a wide-ranging plan to ensure our economy recovers from the impact of Covid as quickly as possible. At the heart of this, in the first instance, is supporting local businesses of all types and helping them sustain jobs within our communities.</w:t>
      </w:r>
      <w:r w:rsidRPr="001B2A45">
        <w:rPr>
          <w:rFonts w:ascii="Arial" w:eastAsia="Times New Roman" w:hAnsi="Arial" w:cs="Arial"/>
          <w:color w:val="1D2228"/>
          <w:sz w:val="24"/>
          <w:szCs w:val="24"/>
          <w:lang w:eastAsia="en-GB"/>
        </w:rPr>
        <w:t xml:space="preserve"> </w:t>
      </w:r>
      <w:r w:rsidRPr="001B2A45">
        <w:rPr>
          <w:rFonts w:ascii="Arial" w:eastAsia="Times New Roman" w:hAnsi="Arial" w:cs="Arial"/>
          <w:color w:val="1D2228"/>
          <w:sz w:val="24"/>
          <w:szCs w:val="24"/>
          <w:lang w:eastAsia="en-GB"/>
        </w:rPr>
        <w:t>The theme for the campaign is “Confidence” as that is key to driving our economy in the coming months. Businesses having the confidence to trade and shoppers having the confidence to spend their money locally rather than online.</w:t>
      </w:r>
    </w:p>
    <w:p w14:paraId="037C143A"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In the coming week we will be writing to businesses outlining our overall package of work which includes:</w:t>
      </w:r>
    </w:p>
    <w:p w14:paraId="28E9D11B" w14:textId="28DBE6F1"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Advice and support for every business that wants it.</w:t>
      </w:r>
    </w:p>
    <w:p w14:paraId="5129842B"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 xml:space="preserve">Helping shops and the hospitality sector re-open in a clean, </w:t>
      </w:r>
      <w:proofErr w:type="gramStart"/>
      <w:r w:rsidRPr="001B2A45">
        <w:rPr>
          <w:rFonts w:ascii="Arial" w:eastAsia="Times New Roman" w:hAnsi="Arial" w:cs="Arial"/>
          <w:color w:val="1D2228"/>
          <w:sz w:val="24"/>
          <w:szCs w:val="24"/>
          <w:lang w:eastAsia="en-GB"/>
        </w:rPr>
        <w:t>safe</w:t>
      </w:r>
      <w:proofErr w:type="gramEnd"/>
      <w:r w:rsidRPr="001B2A45">
        <w:rPr>
          <w:rFonts w:ascii="Arial" w:eastAsia="Times New Roman" w:hAnsi="Arial" w:cs="Arial"/>
          <w:color w:val="1D2228"/>
          <w:sz w:val="24"/>
          <w:szCs w:val="24"/>
          <w:lang w:eastAsia="en-GB"/>
        </w:rPr>
        <w:t xml:space="preserve"> and vibrant environment.</w:t>
      </w:r>
    </w:p>
    <w:p w14:paraId="1DC3E72A"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Regulatory support and advice regarding social distancing and other Covid19 related issues.</w:t>
      </w:r>
    </w:p>
    <w:p w14:paraId="1B76A8EA" w14:textId="6A4EB91C"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Financial support including the discretionary business support grant.</w:t>
      </w:r>
    </w:p>
    <w:p w14:paraId="7BA538C6"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In the past couple of weeks we have been working with our county and town council partners across the respective Districts to look at widening pavements, introducing measures to facilitate social distancing and, in some instances, closing certain streets to ensure a clean, safe and vibrant shopping experience.</w:t>
      </w:r>
    </w:p>
    <w:p w14:paraId="77328A73" w14:textId="77777777" w:rsidR="001B2A45" w:rsidRPr="001B2A45" w:rsidRDefault="001B2A45" w:rsidP="001B2A45">
      <w:pPr>
        <w:pStyle w:val="ListParagraph"/>
        <w:ind w:left="1080"/>
        <w:rPr>
          <w:rFonts w:ascii="Arial" w:eastAsia="Times New Roman" w:hAnsi="Arial" w:cs="Arial"/>
          <w:color w:val="1D2228"/>
          <w:sz w:val="24"/>
          <w:szCs w:val="24"/>
          <w:lang w:eastAsia="en-GB"/>
        </w:rPr>
      </w:pPr>
      <w:r w:rsidRPr="001B2A45">
        <w:rPr>
          <w:rFonts w:ascii="Arial" w:eastAsia="Times New Roman" w:hAnsi="Arial" w:cs="Arial"/>
          <w:color w:val="1D2228"/>
          <w:sz w:val="24"/>
          <w:szCs w:val="24"/>
          <w:lang w:eastAsia="en-GB"/>
        </w:rPr>
        <w:t>In our market towns, like Harleston, we are looking to introduce; car parking assistance to facilitate social distancing, street marshals to assist with new pedestrian routes, way marking and on street signage, directions arrows and markings on pavements and hand sanitiser units to help create a clean, safe and vibrant environment.</w:t>
      </w:r>
    </w:p>
    <w:p w14:paraId="7C76D8AA" w14:textId="3845C6D0" w:rsidR="00716211" w:rsidRPr="001B2A45" w:rsidRDefault="001B2A45" w:rsidP="001B2A45">
      <w:pPr>
        <w:pStyle w:val="ListParagraph"/>
        <w:ind w:left="1080"/>
        <w:rPr>
          <w:rFonts w:ascii="Arial" w:hAnsi="Arial" w:cs="Arial"/>
          <w:i/>
          <w:sz w:val="24"/>
          <w:szCs w:val="24"/>
        </w:rPr>
      </w:pPr>
      <w:r w:rsidRPr="001B2A45">
        <w:rPr>
          <w:rFonts w:ascii="Arial" w:eastAsia="Times New Roman" w:hAnsi="Arial" w:cs="Arial"/>
          <w:color w:val="1D2228"/>
          <w:sz w:val="24"/>
          <w:szCs w:val="24"/>
          <w:lang w:eastAsia="en-GB"/>
        </w:rPr>
        <w:t>Our “Shop with Confidence” campaign. This is all about giving people the confidence to leave their homes and once again go about their normal business in our shops right across the district, including our market towns.</w:t>
      </w:r>
    </w:p>
    <w:p w14:paraId="74A779A1" w14:textId="1CA62CCE" w:rsidR="00822AD5" w:rsidRPr="00974DD3" w:rsidRDefault="00822AD5" w:rsidP="00716211">
      <w:pPr>
        <w:pStyle w:val="ListParagraph"/>
        <w:numPr>
          <w:ilvl w:val="0"/>
          <w:numId w:val="4"/>
        </w:numPr>
        <w:rPr>
          <w:rFonts w:ascii="Arial" w:hAnsi="Arial" w:cs="Arial"/>
          <w:i/>
          <w:sz w:val="24"/>
          <w:szCs w:val="24"/>
        </w:rPr>
      </w:pPr>
      <w:r>
        <w:rPr>
          <w:rFonts w:ascii="Arial" w:hAnsi="Arial" w:cs="Arial"/>
          <w:iCs/>
          <w:sz w:val="24"/>
          <w:szCs w:val="24"/>
        </w:rPr>
        <w:t>Public Question</w:t>
      </w:r>
      <w:r w:rsidR="00BB0AA9">
        <w:rPr>
          <w:rFonts w:ascii="Arial" w:hAnsi="Arial" w:cs="Arial"/>
          <w:iCs/>
          <w:sz w:val="24"/>
          <w:szCs w:val="24"/>
        </w:rPr>
        <w:t xml:space="preserve"> Time</w:t>
      </w:r>
      <w:r w:rsidR="00FD79F0">
        <w:rPr>
          <w:rFonts w:ascii="Arial" w:hAnsi="Arial" w:cs="Arial"/>
          <w:iCs/>
          <w:sz w:val="24"/>
          <w:szCs w:val="24"/>
        </w:rPr>
        <w:t xml:space="preserve"> – There were none</w:t>
      </w:r>
    </w:p>
    <w:p w14:paraId="7662EA3D" w14:textId="0BDE1AE4" w:rsidR="00716211" w:rsidRPr="000D4395" w:rsidRDefault="00716211" w:rsidP="00716211">
      <w:pPr>
        <w:pStyle w:val="ListParagraph"/>
        <w:numPr>
          <w:ilvl w:val="0"/>
          <w:numId w:val="4"/>
        </w:numPr>
        <w:rPr>
          <w:rFonts w:ascii="Arial" w:hAnsi="Arial" w:cs="Arial"/>
          <w:i/>
          <w:sz w:val="24"/>
          <w:szCs w:val="24"/>
        </w:rPr>
      </w:pPr>
      <w:r>
        <w:rPr>
          <w:rFonts w:ascii="Arial" w:hAnsi="Arial" w:cs="Arial"/>
          <w:iCs/>
          <w:sz w:val="24"/>
          <w:szCs w:val="24"/>
        </w:rPr>
        <w:t>Staithe – Clearance of dyke on the Eastern boundary</w:t>
      </w:r>
      <w:r w:rsidR="00FD79F0">
        <w:rPr>
          <w:rFonts w:ascii="Arial" w:hAnsi="Arial" w:cs="Arial"/>
          <w:iCs/>
          <w:sz w:val="24"/>
          <w:szCs w:val="24"/>
        </w:rPr>
        <w:t xml:space="preserve">. Councillors agreed to meet with the owner of the land on the opposite bank to discuss reinstating the </w:t>
      </w:r>
      <w:proofErr w:type="gramStart"/>
      <w:r w:rsidR="00FD79F0">
        <w:rPr>
          <w:rFonts w:ascii="Arial" w:hAnsi="Arial" w:cs="Arial"/>
          <w:iCs/>
          <w:sz w:val="24"/>
          <w:szCs w:val="24"/>
        </w:rPr>
        <w:t>dyke</w:t>
      </w:r>
      <w:proofErr w:type="gramEnd"/>
      <w:r w:rsidR="00FD79F0">
        <w:rPr>
          <w:rFonts w:ascii="Arial" w:hAnsi="Arial" w:cs="Arial"/>
          <w:iCs/>
          <w:sz w:val="24"/>
          <w:szCs w:val="24"/>
        </w:rPr>
        <w:t xml:space="preserve">, and </w:t>
      </w:r>
      <w:r w:rsidR="00BB0AA9">
        <w:rPr>
          <w:rFonts w:ascii="Arial" w:hAnsi="Arial" w:cs="Arial"/>
          <w:iCs/>
          <w:sz w:val="24"/>
          <w:szCs w:val="24"/>
        </w:rPr>
        <w:t xml:space="preserve">the </w:t>
      </w:r>
      <w:r w:rsidR="00FD79F0">
        <w:rPr>
          <w:rFonts w:ascii="Arial" w:hAnsi="Arial" w:cs="Arial"/>
          <w:iCs/>
          <w:sz w:val="24"/>
          <w:szCs w:val="24"/>
        </w:rPr>
        <w:t xml:space="preserve">water supply to the pond in the field. </w:t>
      </w:r>
      <w:r w:rsidR="00306FFD">
        <w:rPr>
          <w:rFonts w:ascii="Arial" w:hAnsi="Arial" w:cs="Arial"/>
          <w:iCs/>
          <w:sz w:val="24"/>
          <w:szCs w:val="24"/>
        </w:rPr>
        <w:t>Subsequently a m</w:t>
      </w:r>
      <w:r w:rsidR="00FD79F0">
        <w:rPr>
          <w:rFonts w:ascii="Arial" w:hAnsi="Arial" w:cs="Arial"/>
          <w:iCs/>
          <w:sz w:val="24"/>
          <w:szCs w:val="24"/>
        </w:rPr>
        <w:t xml:space="preserve">eeting was arranged for Saturday 20 June 2020. </w:t>
      </w:r>
    </w:p>
    <w:p w14:paraId="4BC1295C" w14:textId="5CF084FC" w:rsidR="00716211" w:rsidRPr="000D4395" w:rsidRDefault="00716211" w:rsidP="00716211">
      <w:pPr>
        <w:pStyle w:val="ListParagraph"/>
        <w:numPr>
          <w:ilvl w:val="0"/>
          <w:numId w:val="4"/>
        </w:numPr>
        <w:rPr>
          <w:rFonts w:ascii="Arial" w:hAnsi="Arial" w:cs="Arial"/>
          <w:i/>
          <w:sz w:val="24"/>
          <w:szCs w:val="24"/>
        </w:rPr>
      </w:pPr>
      <w:r>
        <w:rPr>
          <w:rFonts w:ascii="Arial" w:hAnsi="Arial" w:cs="Arial"/>
          <w:iCs/>
          <w:sz w:val="24"/>
          <w:szCs w:val="24"/>
        </w:rPr>
        <w:t>Standing Orders – Update and</w:t>
      </w:r>
      <w:r w:rsidR="00E16790">
        <w:rPr>
          <w:rFonts w:ascii="Arial" w:hAnsi="Arial" w:cs="Arial"/>
          <w:iCs/>
          <w:sz w:val="24"/>
          <w:szCs w:val="24"/>
        </w:rPr>
        <w:t xml:space="preserve"> </w:t>
      </w:r>
      <w:r>
        <w:rPr>
          <w:rFonts w:ascii="Arial" w:hAnsi="Arial" w:cs="Arial"/>
          <w:iCs/>
          <w:sz w:val="24"/>
          <w:szCs w:val="24"/>
        </w:rPr>
        <w:t>include virtual meetings</w:t>
      </w:r>
      <w:r w:rsidR="00306FFD">
        <w:rPr>
          <w:rFonts w:ascii="Arial" w:hAnsi="Arial" w:cs="Arial"/>
          <w:iCs/>
          <w:sz w:val="24"/>
          <w:szCs w:val="24"/>
        </w:rPr>
        <w:t xml:space="preserve"> – this item held over to the next meeting to give Councillors more time to prepare.</w:t>
      </w:r>
    </w:p>
    <w:p w14:paraId="1534C065" w14:textId="25B467A6" w:rsidR="00716211" w:rsidRDefault="00716211" w:rsidP="00716211">
      <w:pPr>
        <w:pStyle w:val="ListParagraph"/>
        <w:numPr>
          <w:ilvl w:val="0"/>
          <w:numId w:val="4"/>
        </w:numPr>
        <w:rPr>
          <w:rFonts w:ascii="Arial" w:hAnsi="Arial" w:cs="Arial"/>
          <w:sz w:val="24"/>
          <w:szCs w:val="24"/>
        </w:rPr>
      </w:pPr>
      <w:r>
        <w:rPr>
          <w:rFonts w:ascii="Arial" w:hAnsi="Arial" w:cs="Arial"/>
          <w:sz w:val="24"/>
          <w:szCs w:val="24"/>
        </w:rPr>
        <w:t xml:space="preserve">Planning; </w:t>
      </w:r>
      <w:r w:rsidRPr="00D501B7">
        <w:rPr>
          <w:rFonts w:ascii="Arial" w:hAnsi="Arial" w:cs="Arial"/>
          <w:sz w:val="24"/>
          <w:szCs w:val="24"/>
        </w:rPr>
        <w:t>2020/0935</w:t>
      </w:r>
      <w:r>
        <w:rPr>
          <w:rFonts w:ascii="Arial" w:hAnsi="Arial" w:cs="Arial"/>
          <w:sz w:val="24"/>
          <w:szCs w:val="24"/>
        </w:rPr>
        <w:t xml:space="preserve">, </w:t>
      </w:r>
      <w:r w:rsidRPr="00D501B7">
        <w:rPr>
          <w:rFonts w:ascii="Arial" w:hAnsi="Arial" w:cs="Arial"/>
          <w:sz w:val="24"/>
          <w:szCs w:val="24"/>
        </w:rPr>
        <w:t>Mr &amp; Mrs Ingleson</w:t>
      </w:r>
      <w:r>
        <w:rPr>
          <w:rFonts w:ascii="Arial" w:hAnsi="Arial" w:cs="Arial"/>
          <w:sz w:val="24"/>
          <w:szCs w:val="24"/>
        </w:rPr>
        <w:t xml:space="preserve">, </w:t>
      </w:r>
      <w:r w:rsidRPr="00D501B7">
        <w:rPr>
          <w:rFonts w:ascii="Arial" w:hAnsi="Arial" w:cs="Arial"/>
          <w:sz w:val="24"/>
          <w:szCs w:val="24"/>
        </w:rPr>
        <w:t>28 The Street</w:t>
      </w:r>
      <w:r>
        <w:rPr>
          <w:rFonts w:ascii="Arial" w:hAnsi="Arial" w:cs="Arial"/>
          <w:sz w:val="24"/>
          <w:szCs w:val="24"/>
        </w:rPr>
        <w:t>,</w:t>
      </w:r>
      <w:r w:rsidRPr="00D501B7">
        <w:rPr>
          <w:rFonts w:ascii="Arial" w:hAnsi="Arial" w:cs="Arial"/>
          <w:sz w:val="24"/>
          <w:szCs w:val="24"/>
        </w:rPr>
        <w:t xml:space="preserve"> Surlingham</w:t>
      </w:r>
      <w:r>
        <w:rPr>
          <w:rFonts w:ascii="Arial" w:hAnsi="Arial" w:cs="Arial"/>
          <w:sz w:val="24"/>
          <w:szCs w:val="24"/>
        </w:rPr>
        <w:t>,</w:t>
      </w:r>
      <w:r w:rsidRPr="00D501B7">
        <w:rPr>
          <w:rFonts w:ascii="Arial" w:hAnsi="Arial" w:cs="Arial"/>
          <w:sz w:val="24"/>
          <w:szCs w:val="24"/>
        </w:rPr>
        <w:t xml:space="preserve"> NR14 7AJ </w:t>
      </w:r>
      <w:r w:rsidRPr="00D501B7">
        <w:rPr>
          <w:rFonts w:ascii="Arial" w:hAnsi="Arial" w:cs="Arial"/>
          <w:sz w:val="24"/>
          <w:szCs w:val="24"/>
        </w:rPr>
        <w:br/>
        <w:t>Proposal: Front porch extension.</w:t>
      </w:r>
      <w:r w:rsidR="00306FFD">
        <w:rPr>
          <w:rFonts w:ascii="Arial" w:hAnsi="Arial" w:cs="Arial"/>
          <w:sz w:val="24"/>
          <w:szCs w:val="24"/>
        </w:rPr>
        <w:t xml:space="preserve"> Agreed</w:t>
      </w:r>
    </w:p>
    <w:p w14:paraId="23C5956B" w14:textId="6BD4236E" w:rsidR="00716211" w:rsidRDefault="00716211" w:rsidP="00716211">
      <w:pPr>
        <w:pStyle w:val="ListParagraph"/>
        <w:ind w:left="1080"/>
        <w:rPr>
          <w:rFonts w:ascii="Arial" w:hAnsi="Arial" w:cs="Arial"/>
          <w:sz w:val="24"/>
          <w:szCs w:val="24"/>
        </w:rPr>
      </w:pPr>
      <w:r w:rsidRPr="00D501B7">
        <w:rPr>
          <w:rFonts w:ascii="Arial" w:hAnsi="Arial" w:cs="Arial"/>
          <w:sz w:val="24"/>
          <w:szCs w:val="24"/>
        </w:rPr>
        <w:lastRenderedPageBreak/>
        <w:t>2020/0907</w:t>
      </w:r>
      <w:r>
        <w:rPr>
          <w:rFonts w:ascii="Arial" w:hAnsi="Arial" w:cs="Arial"/>
          <w:sz w:val="24"/>
          <w:szCs w:val="24"/>
        </w:rPr>
        <w:t xml:space="preserve">, </w:t>
      </w:r>
      <w:r w:rsidRPr="00D501B7">
        <w:rPr>
          <w:rFonts w:ascii="Arial" w:hAnsi="Arial" w:cs="Arial"/>
          <w:sz w:val="24"/>
          <w:szCs w:val="24"/>
        </w:rPr>
        <w:t>Mr S</w:t>
      </w:r>
      <w:r>
        <w:rPr>
          <w:rFonts w:ascii="Arial" w:hAnsi="Arial" w:cs="Arial"/>
          <w:sz w:val="24"/>
          <w:szCs w:val="24"/>
        </w:rPr>
        <w:t xml:space="preserve"> </w:t>
      </w:r>
      <w:r w:rsidRPr="00D501B7">
        <w:rPr>
          <w:rFonts w:ascii="Arial" w:hAnsi="Arial" w:cs="Arial"/>
          <w:sz w:val="24"/>
          <w:szCs w:val="24"/>
        </w:rPr>
        <w:t>Deacon</w:t>
      </w:r>
      <w:r>
        <w:rPr>
          <w:rFonts w:ascii="Arial" w:hAnsi="Arial" w:cs="Arial"/>
          <w:sz w:val="24"/>
          <w:szCs w:val="24"/>
        </w:rPr>
        <w:t xml:space="preserve">, </w:t>
      </w:r>
      <w:r w:rsidRPr="00D501B7">
        <w:rPr>
          <w:rFonts w:ascii="Arial" w:hAnsi="Arial" w:cs="Arial"/>
          <w:sz w:val="24"/>
          <w:szCs w:val="24"/>
        </w:rPr>
        <w:t>14 Southview</w:t>
      </w:r>
      <w:r>
        <w:rPr>
          <w:rFonts w:ascii="Arial" w:hAnsi="Arial" w:cs="Arial"/>
          <w:sz w:val="24"/>
          <w:szCs w:val="24"/>
        </w:rPr>
        <w:t xml:space="preserve">, </w:t>
      </w:r>
      <w:r w:rsidRPr="00D501B7">
        <w:rPr>
          <w:rFonts w:ascii="Arial" w:hAnsi="Arial" w:cs="Arial"/>
          <w:sz w:val="24"/>
          <w:szCs w:val="24"/>
        </w:rPr>
        <w:t>Pond Lane</w:t>
      </w:r>
      <w:r>
        <w:rPr>
          <w:rFonts w:ascii="Arial" w:hAnsi="Arial" w:cs="Arial"/>
          <w:sz w:val="24"/>
          <w:szCs w:val="24"/>
        </w:rPr>
        <w:t>,</w:t>
      </w:r>
      <w:r w:rsidRPr="00D501B7">
        <w:rPr>
          <w:rFonts w:ascii="Arial" w:hAnsi="Arial" w:cs="Arial"/>
          <w:sz w:val="24"/>
          <w:szCs w:val="24"/>
        </w:rPr>
        <w:t xml:space="preserve"> Surlingham</w:t>
      </w:r>
      <w:r>
        <w:rPr>
          <w:rFonts w:ascii="Arial" w:hAnsi="Arial" w:cs="Arial"/>
          <w:sz w:val="24"/>
          <w:szCs w:val="24"/>
        </w:rPr>
        <w:t>,</w:t>
      </w:r>
      <w:r w:rsidRPr="00D501B7">
        <w:rPr>
          <w:rFonts w:ascii="Arial" w:hAnsi="Arial" w:cs="Arial"/>
          <w:sz w:val="24"/>
          <w:szCs w:val="24"/>
        </w:rPr>
        <w:t xml:space="preserve"> NR14 7DA </w:t>
      </w:r>
      <w:r w:rsidRPr="00D501B7">
        <w:rPr>
          <w:rFonts w:ascii="Arial" w:hAnsi="Arial" w:cs="Arial"/>
          <w:sz w:val="24"/>
          <w:szCs w:val="24"/>
        </w:rPr>
        <w:br/>
        <w:t>Proposal: Demolition of garden shed. Erection of games room/new studio/workshop</w:t>
      </w:r>
    </w:p>
    <w:p w14:paraId="446035A3" w14:textId="6ADAB5FF" w:rsidR="00306FFD" w:rsidRPr="00D501B7" w:rsidRDefault="00306FFD" w:rsidP="00716211">
      <w:pPr>
        <w:pStyle w:val="ListParagraph"/>
        <w:ind w:left="1080"/>
        <w:rPr>
          <w:rFonts w:ascii="Arial" w:hAnsi="Arial" w:cs="Arial"/>
          <w:sz w:val="24"/>
          <w:szCs w:val="24"/>
        </w:rPr>
      </w:pPr>
      <w:r>
        <w:rPr>
          <w:rFonts w:ascii="Arial" w:hAnsi="Arial" w:cs="Arial"/>
          <w:sz w:val="24"/>
          <w:szCs w:val="24"/>
        </w:rPr>
        <w:t xml:space="preserve">Agreed to support </w:t>
      </w:r>
      <w:r w:rsidR="00BB0AA9">
        <w:rPr>
          <w:rFonts w:ascii="Arial" w:hAnsi="Arial" w:cs="Arial"/>
          <w:sz w:val="24"/>
          <w:szCs w:val="24"/>
        </w:rPr>
        <w:t>providing</w:t>
      </w:r>
      <w:r>
        <w:rPr>
          <w:rFonts w:ascii="Arial" w:hAnsi="Arial" w:cs="Arial"/>
          <w:sz w:val="24"/>
          <w:szCs w:val="24"/>
        </w:rPr>
        <w:t xml:space="preserve"> the building is not used for residential purposes.</w:t>
      </w:r>
    </w:p>
    <w:p w14:paraId="097F8CD5" w14:textId="4BCDC499" w:rsidR="00E16790" w:rsidRDefault="00716211" w:rsidP="00716211">
      <w:pPr>
        <w:pStyle w:val="ListParagraph"/>
        <w:numPr>
          <w:ilvl w:val="0"/>
          <w:numId w:val="4"/>
        </w:numPr>
        <w:rPr>
          <w:rFonts w:ascii="Arial" w:hAnsi="Arial" w:cs="Arial"/>
          <w:sz w:val="24"/>
          <w:szCs w:val="24"/>
        </w:rPr>
      </w:pPr>
      <w:r w:rsidRPr="000D4395">
        <w:rPr>
          <w:rFonts w:ascii="Arial" w:hAnsi="Arial" w:cs="Arial"/>
          <w:sz w:val="24"/>
          <w:szCs w:val="24"/>
        </w:rPr>
        <w:t xml:space="preserve">Finance </w:t>
      </w:r>
      <w:r w:rsidR="00E16790">
        <w:rPr>
          <w:rFonts w:ascii="Arial" w:hAnsi="Arial" w:cs="Arial"/>
          <w:sz w:val="24"/>
          <w:szCs w:val="24"/>
        </w:rPr>
        <w:t>–</w:t>
      </w:r>
      <w:r w:rsidRPr="000D4395">
        <w:rPr>
          <w:rFonts w:ascii="Arial" w:hAnsi="Arial" w:cs="Arial"/>
          <w:sz w:val="24"/>
          <w:szCs w:val="24"/>
        </w:rPr>
        <w:t xml:space="preserve"> </w:t>
      </w:r>
    </w:p>
    <w:p w14:paraId="51EA0163" w14:textId="073DCC7B" w:rsidR="00E16790" w:rsidRDefault="00E16790" w:rsidP="000708B4">
      <w:pPr>
        <w:pStyle w:val="ListParagraph"/>
        <w:numPr>
          <w:ilvl w:val="0"/>
          <w:numId w:val="17"/>
        </w:numPr>
        <w:rPr>
          <w:rFonts w:ascii="Arial" w:hAnsi="Arial" w:cs="Arial"/>
          <w:sz w:val="24"/>
          <w:szCs w:val="24"/>
        </w:rPr>
      </w:pPr>
      <w:bookmarkStart w:id="2" w:name="_Hlk42413395"/>
      <w:r>
        <w:rPr>
          <w:rFonts w:ascii="Arial" w:hAnsi="Arial" w:cs="Arial"/>
          <w:sz w:val="24"/>
          <w:szCs w:val="24"/>
        </w:rPr>
        <w:t>Approve the Annual Internal Audit</w:t>
      </w:r>
      <w:r w:rsidR="00306FFD">
        <w:rPr>
          <w:rFonts w:ascii="Arial" w:hAnsi="Arial" w:cs="Arial"/>
          <w:sz w:val="24"/>
          <w:szCs w:val="24"/>
        </w:rPr>
        <w:t xml:space="preserve"> – This item held over as the audit had not been </w:t>
      </w:r>
      <w:r w:rsidR="00BB0AA9">
        <w:rPr>
          <w:rFonts w:ascii="Arial" w:hAnsi="Arial" w:cs="Arial"/>
          <w:sz w:val="24"/>
          <w:szCs w:val="24"/>
        </w:rPr>
        <w:t>finalised</w:t>
      </w:r>
    </w:p>
    <w:p w14:paraId="2FFBF4C1" w14:textId="33CB0C6B" w:rsidR="00E16790" w:rsidRDefault="00E16790" w:rsidP="000708B4">
      <w:pPr>
        <w:pStyle w:val="ListParagraph"/>
        <w:numPr>
          <w:ilvl w:val="0"/>
          <w:numId w:val="17"/>
        </w:numPr>
        <w:rPr>
          <w:rFonts w:ascii="Arial" w:hAnsi="Arial" w:cs="Arial"/>
          <w:sz w:val="24"/>
          <w:szCs w:val="24"/>
        </w:rPr>
      </w:pPr>
      <w:r>
        <w:rPr>
          <w:rFonts w:ascii="Arial" w:hAnsi="Arial" w:cs="Arial"/>
          <w:sz w:val="24"/>
          <w:szCs w:val="24"/>
        </w:rPr>
        <w:t xml:space="preserve">Approve the Annual Governance </w:t>
      </w:r>
      <w:r w:rsidR="000708B4">
        <w:rPr>
          <w:rFonts w:ascii="Arial" w:hAnsi="Arial" w:cs="Arial"/>
          <w:sz w:val="24"/>
          <w:szCs w:val="24"/>
        </w:rPr>
        <w:t>Accountability Return</w:t>
      </w:r>
      <w:r>
        <w:rPr>
          <w:rFonts w:ascii="Arial" w:hAnsi="Arial" w:cs="Arial"/>
          <w:sz w:val="24"/>
          <w:szCs w:val="24"/>
        </w:rPr>
        <w:t xml:space="preserve"> </w:t>
      </w:r>
      <w:r w:rsidR="00C03313">
        <w:rPr>
          <w:rFonts w:ascii="Arial" w:hAnsi="Arial" w:cs="Arial"/>
          <w:sz w:val="24"/>
          <w:szCs w:val="24"/>
        </w:rPr>
        <w:t>Section 1</w:t>
      </w:r>
      <w:r w:rsidR="00306FFD">
        <w:rPr>
          <w:rFonts w:ascii="Arial" w:hAnsi="Arial" w:cs="Arial"/>
          <w:sz w:val="24"/>
          <w:szCs w:val="24"/>
        </w:rPr>
        <w:t xml:space="preserve"> - Approved</w:t>
      </w:r>
    </w:p>
    <w:p w14:paraId="767370C1" w14:textId="1A8EFA0A" w:rsidR="00C03313" w:rsidRDefault="00C03313" w:rsidP="000708B4">
      <w:pPr>
        <w:pStyle w:val="ListParagraph"/>
        <w:numPr>
          <w:ilvl w:val="0"/>
          <w:numId w:val="17"/>
        </w:numPr>
        <w:rPr>
          <w:rFonts w:ascii="Arial" w:hAnsi="Arial" w:cs="Arial"/>
          <w:sz w:val="24"/>
          <w:szCs w:val="24"/>
        </w:rPr>
      </w:pPr>
      <w:r>
        <w:rPr>
          <w:rFonts w:ascii="Arial" w:hAnsi="Arial" w:cs="Arial"/>
          <w:sz w:val="24"/>
          <w:szCs w:val="24"/>
        </w:rPr>
        <w:t>Approve the Annual Governance Accountability Return Section 2</w:t>
      </w:r>
      <w:r w:rsidR="00306FFD">
        <w:rPr>
          <w:rFonts w:ascii="Arial" w:hAnsi="Arial" w:cs="Arial"/>
          <w:sz w:val="24"/>
          <w:szCs w:val="24"/>
        </w:rPr>
        <w:t xml:space="preserve"> - </w:t>
      </w:r>
      <w:r w:rsidR="00BB0AA9">
        <w:rPr>
          <w:rFonts w:ascii="Arial" w:hAnsi="Arial" w:cs="Arial"/>
          <w:sz w:val="24"/>
          <w:szCs w:val="24"/>
        </w:rPr>
        <w:t>A</w:t>
      </w:r>
      <w:r w:rsidR="00306FFD">
        <w:rPr>
          <w:rFonts w:ascii="Arial" w:hAnsi="Arial" w:cs="Arial"/>
          <w:sz w:val="24"/>
          <w:szCs w:val="24"/>
        </w:rPr>
        <w:t>pproved</w:t>
      </w:r>
    </w:p>
    <w:p w14:paraId="4AEF8CBE" w14:textId="03480796" w:rsidR="00C03313" w:rsidRDefault="00C03313" w:rsidP="000708B4">
      <w:pPr>
        <w:pStyle w:val="ListParagraph"/>
        <w:numPr>
          <w:ilvl w:val="0"/>
          <w:numId w:val="17"/>
        </w:numPr>
        <w:rPr>
          <w:rFonts w:ascii="Arial" w:hAnsi="Arial" w:cs="Arial"/>
          <w:sz w:val="24"/>
          <w:szCs w:val="24"/>
        </w:rPr>
      </w:pPr>
      <w:r>
        <w:rPr>
          <w:rFonts w:ascii="Arial" w:hAnsi="Arial" w:cs="Arial"/>
          <w:sz w:val="24"/>
          <w:szCs w:val="24"/>
        </w:rPr>
        <w:t>Approve the Annual Governance Accountability Return Certificate of Exemption</w:t>
      </w:r>
      <w:r w:rsidR="00BB0AA9">
        <w:rPr>
          <w:rFonts w:ascii="Arial" w:hAnsi="Arial" w:cs="Arial"/>
          <w:sz w:val="24"/>
          <w:szCs w:val="24"/>
        </w:rPr>
        <w:t xml:space="preserve"> - Approved</w:t>
      </w:r>
    </w:p>
    <w:bookmarkEnd w:id="2"/>
    <w:p w14:paraId="6E020295" w14:textId="57716FD5" w:rsidR="00716211" w:rsidRPr="00716211" w:rsidRDefault="00716211" w:rsidP="000708B4">
      <w:pPr>
        <w:pStyle w:val="ListParagraph"/>
        <w:numPr>
          <w:ilvl w:val="0"/>
          <w:numId w:val="17"/>
        </w:numPr>
        <w:rPr>
          <w:rFonts w:ascii="Arial" w:hAnsi="Arial" w:cs="Arial"/>
          <w:sz w:val="24"/>
          <w:szCs w:val="24"/>
        </w:rPr>
      </w:pPr>
      <w:r w:rsidRPr="000D4395">
        <w:rPr>
          <w:rFonts w:ascii="Arial" w:hAnsi="Arial" w:cs="Arial"/>
          <w:sz w:val="24"/>
          <w:szCs w:val="24"/>
        </w:rPr>
        <w:t>Authorise Payments</w:t>
      </w:r>
      <w:r w:rsidR="00306FFD">
        <w:rPr>
          <w:rFonts w:ascii="Arial" w:hAnsi="Arial" w:cs="Arial"/>
          <w:sz w:val="24"/>
          <w:szCs w:val="24"/>
        </w:rPr>
        <w:t xml:space="preserve"> – </w:t>
      </w:r>
      <w:r w:rsidR="005F5552" w:rsidRPr="00D5472E">
        <w:rPr>
          <w:rFonts w:ascii="Arial" w:hAnsi="Arial" w:cs="Arial"/>
          <w:sz w:val="24"/>
          <w:szCs w:val="24"/>
        </w:rPr>
        <w:t>R Hardingham £105, J Rogers £295.95, Household expenses £15.15, Travel £</w:t>
      </w:r>
      <w:r w:rsidR="005F5552">
        <w:rPr>
          <w:rFonts w:ascii="Arial" w:hAnsi="Arial" w:cs="Arial"/>
          <w:sz w:val="24"/>
          <w:szCs w:val="24"/>
        </w:rPr>
        <w:t xml:space="preserve">13.95, </w:t>
      </w:r>
      <w:r w:rsidR="005F5552" w:rsidRPr="00D5472E">
        <w:rPr>
          <w:rFonts w:ascii="Arial" w:hAnsi="Arial" w:cs="Arial"/>
          <w:sz w:val="24"/>
          <w:szCs w:val="24"/>
        </w:rPr>
        <w:t>Zoom £14.39 Minuteman Press £9.00</w:t>
      </w:r>
      <w:r w:rsidR="005F5552">
        <w:rPr>
          <w:rFonts w:ascii="Arial" w:hAnsi="Arial" w:cs="Arial"/>
          <w:sz w:val="24"/>
          <w:szCs w:val="24"/>
        </w:rPr>
        <w:t xml:space="preserve"> PAYE £221.80 - </w:t>
      </w:r>
      <w:r w:rsidR="00306FFD">
        <w:rPr>
          <w:rFonts w:ascii="Arial" w:hAnsi="Arial" w:cs="Arial"/>
          <w:sz w:val="24"/>
          <w:szCs w:val="24"/>
        </w:rPr>
        <w:t>Approved Proposed Councillor Scowen and Seconded Councillor Atkins</w:t>
      </w:r>
    </w:p>
    <w:p w14:paraId="5E2A10BA" w14:textId="2B06E205" w:rsidR="00716211" w:rsidRPr="00512C32" w:rsidRDefault="00716211" w:rsidP="00716211">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Correspondence: </w:t>
      </w:r>
      <w:r w:rsidR="000708B4">
        <w:rPr>
          <w:rFonts w:ascii="Arial" w:hAnsi="Arial" w:cs="Arial"/>
          <w:color w:val="000000"/>
          <w:sz w:val="24"/>
          <w:szCs w:val="24"/>
          <w:lang w:bidi="en-US"/>
        </w:rPr>
        <w:t>Donation request Marie Curie</w:t>
      </w:r>
      <w:r w:rsidR="00306FFD">
        <w:rPr>
          <w:rFonts w:ascii="Arial" w:hAnsi="Arial" w:cs="Arial"/>
          <w:color w:val="000000"/>
          <w:sz w:val="24"/>
          <w:szCs w:val="24"/>
          <w:lang w:bidi="en-US"/>
        </w:rPr>
        <w:t xml:space="preserve"> – Authorised donation of £25</w:t>
      </w:r>
    </w:p>
    <w:p w14:paraId="49C6453C" w14:textId="0F87A671" w:rsidR="00A97442" w:rsidRDefault="00716211" w:rsidP="000708B4">
      <w:pPr>
        <w:pStyle w:val="ListParagraph"/>
        <w:ind w:left="1080"/>
        <w:rPr>
          <w:rFonts w:ascii="Arial" w:hAnsi="Arial" w:cs="Arial"/>
          <w:color w:val="000000"/>
          <w:sz w:val="24"/>
          <w:szCs w:val="24"/>
          <w:lang w:bidi="en-US"/>
        </w:rPr>
      </w:pPr>
      <w:r>
        <w:rPr>
          <w:rFonts w:ascii="Arial" w:hAnsi="Arial" w:cs="Arial"/>
          <w:color w:val="000000"/>
          <w:sz w:val="24"/>
          <w:szCs w:val="24"/>
          <w:lang w:bidi="en-US"/>
        </w:rPr>
        <w:t>Number of emails circulated to councillors up to 10 June 2020</w:t>
      </w:r>
      <w:r w:rsidR="005F5552">
        <w:rPr>
          <w:rFonts w:ascii="Arial" w:hAnsi="Arial" w:cs="Arial"/>
          <w:color w:val="000000"/>
          <w:sz w:val="24"/>
          <w:szCs w:val="24"/>
          <w:lang w:bidi="en-US"/>
        </w:rPr>
        <w:t xml:space="preserve"> - 45</w:t>
      </w:r>
    </w:p>
    <w:p w14:paraId="3C46E5D0" w14:textId="7F2E415E" w:rsidR="00D263CF" w:rsidRPr="00D263CF" w:rsidRDefault="00D263CF" w:rsidP="00D263CF">
      <w:pPr>
        <w:pStyle w:val="ListParagraph"/>
        <w:numPr>
          <w:ilvl w:val="0"/>
          <w:numId w:val="4"/>
        </w:numPr>
        <w:rPr>
          <w:rFonts w:ascii="Arial" w:hAnsi="Arial" w:cs="Arial"/>
          <w:i/>
          <w:sz w:val="24"/>
          <w:szCs w:val="24"/>
        </w:rPr>
      </w:pPr>
      <w:r>
        <w:rPr>
          <w:rFonts w:ascii="Arial" w:hAnsi="Arial" w:cs="Arial"/>
          <w:iCs/>
          <w:sz w:val="24"/>
          <w:szCs w:val="24"/>
        </w:rPr>
        <w:t>To approve purchase of Parish Lawn Mower</w:t>
      </w:r>
      <w:r w:rsidR="005F5552">
        <w:rPr>
          <w:rFonts w:ascii="Arial" w:hAnsi="Arial" w:cs="Arial"/>
          <w:iCs/>
          <w:sz w:val="24"/>
          <w:szCs w:val="24"/>
        </w:rPr>
        <w:t xml:space="preserve"> – This item held over to the next meeting Councillor Broom trying to source a second-hand mower.</w:t>
      </w:r>
    </w:p>
    <w:p w14:paraId="21B08272" w14:textId="2C8EAD95" w:rsidR="00B50E84" w:rsidRDefault="00B50E84" w:rsidP="00B50E84">
      <w:pPr>
        <w:pStyle w:val="ListParagraph"/>
        <w:numPr>
          <w:ilvl w:val="0"/>
          <w:numId w:val="4"/>
        </w:numPr>
        <w:rPr>
          <w:rFonts w:ascii="Arial" w:hAnsi="Arial" w:cs="Arial"/>
          <w:sz w:val="24"/>
          <w:szCs w:val="24"/>
        </w:rPr>
      </w:pPr>
      <w:r w:rsidRPr="00B50E84">
        <w:rPr>
          <w:rFonts w:ascii="Arial" w:hAnsi="Arial" w:cs="Arial"/>
          <w:sz w:val="24"/>
          <w:szCs w:val="24"/>
        </w:rPr>
        <w:t>To note items for inclusion on the next council agenda</w:t>
      </w:r>
    </w:p>
    <w:p w14:paraId="78A5FF79" w14:textId="7D516001" w:rsidR="005F5552" w:rsidRDefault="005F5552" w:rsidP="005F5552">
      <w:pPr>
        <w:pStyle w:val="ListParagraph"/>
        <w:ind w:left="1080"/>
        <w:rPr>
          <w:rFonts w:ascii="Arial" w:hAnsi="Arial" w:cs="Arial"/>
          <w:iCs/>
          <w:sz w:val="24"/>
          <w:szCs w:val="24"/>
        </w:rPr>
      </w:pPr>
      <w:bookmarkStart w:id="3" w:name="_Hlk43793732"/>
      <w:r>
        <w:rPr>
          <w:rFonts w:ascii="Arial" w:hAnsi="Arial" w:cs="Arial"/>
          <w:iCs/>
          <w:sz w:val="24"/>
          <w:szCs w:val="24"/>
        </w:rPr>
        <w:t>Standing Orders – Update and to include virtual meetings</w:t>
      </w:r>
    </w:p>
    <w:p w14:paraId="35DCF4BC" w14:textId="04C8BA15" w:rsidR="005F5552" w:rsidRDefault="005F5552" w:rsidP="005F5552">
      <w:pPr>
        <w:pStyle w:val="ListParagraph"/>
        <w:ind w:left="1080"/>
        <w:rPr>
          <w:rFonts w:ascii="Arial" w:hAnsi="Arial" w:cs="Arial"/>
          <w:iCs/>
          <w:sz w:val="24"/>
          <w:szCs w:val="24"/>
        </w:rPr>
      </w:pPr>
      <w:r>
        <w:rPr>
          <w:rFonts w:ascii="Arial" w:hAnsi="Arial" w:cs="Arial"/>
          <w:iCs/>
          <w:sz w:val="24"/>
          <w:szCs w:val="24"/>
        </w:rPr>
        <w:t>Approve Annual Internal Audit</w:t>
      </w:r>
    </w:p>
    <w:p w14:paraId="23976291" w14:textId="786C1457" w:rsidR="005F5552" w:rsidRDefault="005F5552" w:rsidP="005F5552">
      <w:pPr>
        <w:pStyle w:val="ListParagraph"/>
        <w:ind w:left="1080"/>
        <w:rPr>
          <w:rFonts w:ascii="Arial" w:hAnsi="Arial" w:cs="Arial"/>
          <w:iCs/>
          <w:sz w:val="24"/>
          <w:szCs w:val="24"/>
        </w:rPr>
      </w:pPr>
      <w:r>
        <w:rPr>
          <w:rFonts w:ascii="Arial" w:hAnsi="Arial" w:cs="Arial"/>
          <w:iCs/>
          <w:sz w:val="24"/>
          <w:szCs w:val="24"/>
        </w:rPr>
        <w:t>Quarterly Finance Statement to 30 June 2020</w:t>
      </w:r>
    </w:p>
    <w:p w14:paraId="3CDDE37D" w14:textId="1ACBDBDE" w:rsidR="005F5552" w:rsidRDefault="005F5552" w:rsidP="005F5552">
      <w:pPr>
        <w:pStyle w:val="ListParagraph"/>
        <w:ind w:left="1080"/>
        <w:rPr>
          <w:rFonts w:ascii="Arial" w:hAnsi="Arial" w:cs="Arial"/>
          <w:iCs/>
          <w:sz w:val="24"/>
          <w:szCs w:val="24"/>
        </w:rPr>
      </w:pPr>
      <w:r>
        <w:rPr>
          <w:rFonts w:ascii="Arial" w:hAnsi="Arial" w:cs="Arial"/>
          <w:iCs/>
          <w:sz w:val="24"/>
          <w:szCs w:val="24"/>
        </w:rPr>
        <w:t>To approve replacement Parish Lawn Mower</w:t>
      </w:r>
    </w:p>
    <w:p w14:paraId="19BE9AAF" w14:textId="44ED6399" w:rsidR="005F5552" w:rsidRDefault="005F5552" w:rsidP="005F5552">
      <w:pPr>
        <w:pStyle w:val="ListParagraph"/>
        <w:ind w:left="1080"/>
        <w:rPr>
          <w:rFonts w:ascii="Arial" w:hAnsi="Arial" w:cs="Arial"/>
          <w:iCs/>
          <w:sz w:val="24"/>
          <w:szCs w:val="24"/>
        </w:rPr>
      </w:pPr>
      <w:r>
        <w:rPr>
          <w:rFonts w:ascii="Arial" w:hAnsi="Arial" w:cs="Arial"/>
          <w:iCs/>
          <w:sz w:val="24"/>
          <w:szCs w:val="24"/>
        </w:rPr>
        <w:t>Footpath 1 – Update on Site meeting</w:t>
      </w:r>
    </w:p>
    <w:p w14:paraId="6212ACA9" w14:textId="629416D2" w:rsidR="00655904" w:rsidRDefault="00655904" w:rsidP="005F5552">
      <w:pPr>
        <w:pStyle w:val="ListParagraph"/>
        <w:ind w:left="1080"/>
        <w:rPr>
          <w:rFonts w:ascii="Arial" w:hAnsi="Arial" w:cs="Arial"/>
          <w:iCs/>
          <w:sz w:val="24"/>
          <w:szCs w:val="24"/>
        </w:rPr>
      </w:pPr>
      <w:r>
        <w:rPr>
          <w:rFonts w:ascii="Arial" w:hAnsi="Arial" w:cs="Arial"/>
          <w:iCs/>
          <w:sz w:val="24"/>
          <w:szCs w:val="24"/>
        </w:rPr>
        <w:t>Staithe – Update on meeting of 20 June 2020</w:t>
      </w:r>
    </w:p>
    <w:p w14:paraId="408C5F05" w14:textId="65553B26" w:rsidR="005F5552" w:rsidRPr="005F5552" w:rsidRDefault="005F5552" w:rsidP="005F5552">
      <w:pPr>
        <w:pStyle w:val="ListParagraph"/>
        <w:ind w:left="1080"/>
        <w:rPr>
          <w:rFonts w:ascii="Arial" w:hAnsi="Arial" w:cs="Arial"/>
          <w:iCs/>
          <w:sz w:val="24"/>
          <w:szCs w:val="24"/>
        </w:rPr>
      </w:pPr>
      <w:r>
        <w:rPr>
          <w:rFonts w:ascii="Arial" w:hAnsi="Arial" w:cs="Arial"/>
          <w:iCs/>
          <w:sz w:val="24"/>
          <w:szCs w:val="24"/>
        </w:rPr>
        <w:t>Cyclists use of footpaths</w:t>
      </w:r>
    </w:p>
    <w:bookmarkEnd w:id="3"/>
    <w:p w14:paraId="56316BC6" w14:textId="143B949F" w:rsidR="00B50E84" w:rsidRPr="00D87910" w:rsidRDefault="00B50E84" w:rsidP="00D87910">
      <w:pPr>
        <w:pStyle w:val="ListParagraph"/>
        <w:numPr>
          <w:ilvl w:val="0"/>
          <w:numId w:val="4"/>
        </w:numPr>
        <w:rPr>
          <w:rFonts w:ascii="Arial" w:hAnsi="Arial" w:cs="Arial"/>
          <w:sz w:val="24"/>
          <w:szCs w:val="24"/>
        </w:rPr>
      </w:pPr>
      <w:r w:rsidRPr="00B50E84">
        <w:rPr>
          <w:rFonts w:ascii="Arial" w:hAnsi="Arial" w:cs="Arial"/>
          <w:sz w:val="24"/>
          <w:szCs w:val="24"/>
        </w:rPr>
        <w:t xml:space="preserve">To confirm the date of the next meeting </w:t>
      </w:r>
      <w:r w:rsidR="00974DD3">
        <w:rPr>
          <w:rFonts w:ascii="Arial" w:hAnsi="Arial" w:cs="Arial"/>
          <w:sz w:val="24"/>
          <w:szCs w:val="24"/>
        </w:rPr>
        <w:t>21</w:t>
      </w:r>
      <w:r w:rsidR="00820060">
        <w:rPr>
          <w:rFonts w:ascii="Arial" w:hAnsi="Arial" w:cs="Arial"/>
          <w:sz w:val="24"/>
          <w:szCs w:val="24"/>
        </w:rPr>
        <w:t xml:space="preserve"> Ju</w:t>
      </w:r>
      <w:r w:rsidR="00974DD3">
        <w:rPr>
          <w:rFonts w:ascii="Arial" w:hAnsi="Arial" w:cs="Arial"/>
          <w:sz w:val="24"/>
          <w:szCs w:val="24"/>
        </w:rPr>
        <w:t>ly</w:t>
      </w:r>
      <w:r w:rsidRPr="00B50E84">
        <w:rPr>
          <w:rFonts w:ascii="Arial" w:hAnsi="Arial" w:cs="Arial"/>
          <w:sz w:val="24"/>
          <w:szCs w:val="24"/>
        </w:rPr>
        <w:t xml:space="preserve"> 2020 </w:t>
      </w:r>
      <w:bookmarkEnd w:id="0"/>
    </w:p>
    <w:sectPr w:rsidR="00B50E84" w:rsidRPr="00D87910" w:rsidSect="004F24EF">
      <w:headerReference w:type="default" r:id="rId7"/>
      <w:pgSz w:w="11906" w:h="16838"/>
      <w:pgMar w:top="720" w:right="720" w:bottom="720" w:left="720" w:header="0" w:footer="708" w:gutter="0"/>
      <w:pgNumType w:start="88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E6F3D0" w14:textId="77777777" w:rsidR="00D7791B" w:rsidRDefault="00D7791B" w:rsidP="007F012A">
      <w:pPr>
        <w:spacing w:after="0" w:line="240" w:lineRule="auto"/>
      </w:pPr>
      <w:r>
        <w:separator/>
      </w:r>
    </w:p>
  </w:endnote>
  <w:endnote w:type="continuationSeparator" w:id="0">
    <w:p w14:paraId="7DD2C339" w14:textId="77777777" w:rsidR="00D7791B" w:rsidRDefault="00D7791B"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E9C61A" w14:textId="77777777" w:rsidR="00D7791B" w:rsidRDefault="00D7791B" w:rsidP="007F012A">
      <w:pPr>
        <w:spacing w:after="0" w:line="240" w:lineRule="auto"/>
      </w:pPr>
      <w:r>
        <w:separator/>
      </w:r>
    </w:p>
  </w:footnote>
  <w:footnote w:type="continuationSeparator" w:id="0">
    <w:p w14:paraId="0E051267" w14:textId="77777777" w:rsidR="00D7791B" w:rsidRDefault="00D7791B"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A07C7" w14:textId="77777777" w:rsidR="004F24EF" w:rsidRDefault="004F24EF">
    <w:pPr>
      <w:pStyle w:val="Header"/>
      <w:jc w:val="right"/>
    </w:pPr>
  </w:p>
  <w:p w14:paraId="1F2AE78D" w14:textId="77777777" w:rsidR="004F24EF" w:rsidRDefault="004F24EF">
    <w:pPr>
      <w:pStyle w:val="Header"/>
      <w:jc w:val="right"/>
    </w:pPr>
  </w:p>
  <w:sdt>
    <w:sdtPr>
      <w:id w:val="91442106"/>
      <w:docPartObj>
        <w:docPartGallery w:val="Page Numbers (Top of Page)"/>
        <w:docPartUnique/>
      </w:docPartObj>
    </w:sdtPr>
    <w:sdtEndPr>
      <w:rPr>
        <w:noProof/>
      </w:rPr>
    </w:sdtEndPr>
    <w:sdtContent>
      <w:p w14:paraId="5AF40B96" w14:textId="621A1F2D" w:rsidR="004F24EF" w:rsidRDefault="004F24E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B0BA2B9" w14:textId="77777777" w:rsidR="004F24EF" w:rsidRDefault="004F2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60A16F2"/>
    <w:multiLevelType w:val="hybridMultilevel"/>
    <w:tmpl w:val="C9740AA4"/>
    <w:lvl w:ilvl="0" w:tplc="ACD27034">
      <w:start w:val="1"/>
      <w:numFmt w:val="bullet"/>
      <w:lvlText w:val=""/>
      <w:lvlJc w:val="left"/>
      <w:pPr>
        <w:ind w:left="720" w:hanging="360"/>
      </w:pPr>
      <w:rPr>
        <w:rFonts w:ascii="Symbol" w:hAnsi="Symbol" w:hint="default"/>
      </w:rPr>
    </w:lvl>
    <w:lvl w:ilvl="1" w:tplc="E62E1F80">
      <w:start w:val="1"/>
      <w:numFmt w:val="bullet"/>
      <w:lvlText w:val="o"/>
      <w:lvlJc w:val="left"/>
      <w:pPr>
        <w:ind w:left="1440" w:hanging="360"/>
      </w:pPr>
      <w:rPr>
        <w:rFonts w:ascii="Courier New" w:hAnsi="Courier New" w:hint="default"/>
      </w:rPr>
    </w:lvl>
    <w:lvl w:ilvl="2" w:tplc="FD44D546">
      <w:start w:val="1"/>
      <w:numFmt w:val="bullet"/>
      <w:lvlText w:val=""/>
      <w:lvlJc w:val="left"/>
      <w:pPr>
        <w:ind w:left="2160" w:hanging="360"/>
      </w:pPr>
      <w:rPr>
        <w:rFonts w:ascii="Wingdings" w:hAnsi="Wingdings" w:hint="default"/>
      </w:rPr>
    </w:lvl>
    <w:lvl w:ilvl="3" w:tplc="8D1AAAA0">
      <w:start w:val="1"/>
      <w:numFmt w:val="bullet"/>
      <w:lvlText w:val=""/>
      <w:lvlJc w:val="left"/>
      <w:pPr>
        <w:ind w:left="2880" w:hanging="360"/>
      </w:pPr>
      <w:rPr>
        <w:rFonts w:ascii="Symbol" w:hAnsi="Symbol" w:hint="default"/>
      </w:rPr>
    </w:lvl>
    <w:lvl w:ilvl="4" w:tplc="5CEAF21E">
      <w:start w:val="1"/>
      <w:numFmt w:val="bullet"/>
      <w:lvlText w:val="o"/>
      <w:lvlJc w:val="left"/>
      <w:pPr>
        <w:ind w:left="3600" w:hanging="360"/>
      </w:pPr>
      <w:rPr>
        <w:rFonts w:ascii="Courier New" w:hAnsi="Courier New" w:hint="default"/>
      </w:rPr>
    </w:lvl>
    <w:lvl w:ilvl="5" w:tplc="25826072">
      <w:start w:val="1"/>
      <w:numFmt w:val="bullet"/>
      <w:lvlText w:val=""/>
      <w:lvlJc w:val="left"/>
      <w:pPr>
        <w:ind w:left="4320" w:hanging="360"/>
      </w:pPr>
      <w:rPr>
        <w:rFonts w:ascii="Wingdings" w:hAnsi="Wingdings" w:hint="default"/>
      </w:rPr>
    </w:lvl>
    <w:lvl w:ilvl="6" w:tplc="8BBE7F64">
      <w:start w:val="1"/>
      <w:numFmt w:val="bullet"/>
      <w:lvlText w:val=""/>
      <w:lvlJc w:val="left"/>
      <w:pPr>
        <w:ind w:left="5040" w:hanging="360"/>
      </w:pPr>
      <w:rPr>
        <w:rFonts w:ascii="Symbol" w:hAnsi="Symbol" w:hint="default"/>
      </w:rPr>
    </w:lvl>
    <w:lvl w:ilvl="7" w:tplc="BB1A6C28">
      <w:start w:val="1"/>
      <w:numFmt w:val="bullet"/>
      <w:lvlText w:val="o"/>
      <w:lvlJc w:val="left"/>
      <w:pPr>
        <w:ind w:left="5760" w:hanging="360"/>
      </w:pPr>
      <w:rPr>
        <w:rFonts w:ascii="Courier New" w:hAnsi="Courier New" w:hint="default"/>
      </w:rPr>
    </w:lvl>
    <w:lvl w:ilvl="8" w:tplc="A57C22D2">
      <w:start w:val="1"/>
      <w:numFmt w:val="bullet"/>
      <w:lvlText w:val=""/>
      <w:lvlJc w:val="left"/>
      <w:pPr>
        <w:ind w:left="6480" w:hanging="360"/>
      </w:pPr>
      <w:rPr>
        <w:rFonts w:ascii="Wingdings" w:hAnsi="Wingdings" w:hint="default"/>
      </w:rPr>
    </w:lvl>
  </w:abstractNum>
  <w:abstractNum w:abstractNumId="9"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59D45241"/>
    <w:multiLevelType w:val="hybridMultilevel"/>
    <w:tmpl w:val="25C2CA00"/>
    <w:lvl w:ilvl="0" w:tplc="0928A192">
      <w:start w:val="1"/>
      <w:numFmt w:val="bullet"/>
      <w:lvlText w:val=""/>
      <w:lvlJc w:val="left"/>
      <w:pPr>
        <w:ind w:left="765" w:hanging="360"/>
      </w:pPr>
      <w:rPr>
        <w:rFonts w:ascii="Symbol" w:hAnsi="Symbol" w:hint="default"/>
        <w:sz w:val="22"/>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F966D96"/>
    <w:multiLevelType w:val="hybridMultilevel"/>
    <w:tmpl w:val="A2FAD3AC"/>
    <w:lvl w:ilvl="0" w:tplc="08090003">
      <w:start w:val="1"/>
      <w:numFmt w:val="bullet"/>
      <w:lvlText w:val="o"/>
      <w:lvlJc w:val="left"/>
      <w:pPr>
        <w:ind w:left="720" w:hanging="360"/>
      </w:pPr>
      <w:rPr>
        <w:rFonts w:ascii="Courier New" w:hAnsi="Courier New" w:cs="Courier New" w:hint="default"/>
        <w:sz w:val="22"/>
        <w:szCs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3"/>
  </w:num>
  <w:num w:numId="4">
    <w:abstractNumId w:val="4"/>
  </w:num>
  <w:num w:numId="5">
    <w:abstractNumId w:val="9"/>
  </w:num>
  <w:num w:numId="6">
    <w:abstractNumId w:val="2"/>
  </w:num>
  <w:num w:numId="7">
    <w:abstractNumId w:val="7"/>
  </w:num>
  <w:num w:numId="8">
    <w:abstractNumId w:val="11"/>
  </w:num>
  <w:num w:numId="9">
    <w:abstractNumId w:val="18"/>
  </w:num>
  <w:num w:numId="10">
    <w:abstractNumId w:val="13"/>
  </w:num>
  <w:num w:numId="11">
    <w:abstractNumId w:val="17"/>
  </w:num>
  <w:num w:numId="12">
    <w:abstractNumId w:val="1"/>
  </w:num>
  <w:num w:numId="13">
    <w:abstractNumId w:val="16"/>
  </w:num>
  <w:num w:numId="14">
    <w:abstractNumId w:val="6"/>
  </w:num>
  <w:num w:numId="15">
    <w:abstractNumId w:val="14"/>
  </w:num>
  <w:num w:numId="16">
    <w:abstractNumId w:val="12"/>
  </w:num>
  <w:num w:numId="17">
    <w:abstractNumId w:val="0"/>
  </w:num>
  <w:num w:numId="18">
    <w:abstractNumId w:val="19"/>
  </w:num>
  <w:num w:numId="19">
    <w:abstractNumId w:val="8"/>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7373"/>
    <w:rsid w:val="00015D8A"/>
    <w:rsid w:val="00015FCF"/>
    <w:rsid w:val="000261B2"/>
    <w:rsid w:val="00044477"/>
    <w:rsid w:val="00045C17"/>
    <w:rsid w:val="00045C33"/>
    <w:rsid w:val="00045F6C"/>
    <w:rsid w:val="00047E1F"/>
    <w:rsid w:val="000708B4"/>
    <w:rsid w:val="000764D9"/>
    <w:rsid w:val="00077F46"/>
    <w:rsid w:val="00080B35"/>
    <w:rsid w:val="0008166C"/>
    <w:rsid w:val="00083AE4"/>
    <w:rsid w:val="00083C29"/>
    <w:rsid w:val="000842AE"/>
    <w:rsid w:val="00084762"/>
    <w:rsid w:val="0009019A"/>
    <w:rsid w:val="000B574A"/>
    <w:rsid w:val="000C4A2F"/>
    <w:rsid w:val="000C690C"/>
    <w:rsid w:val="000D4395"/>
    <w:rsid w:val="000D645B"/>
    <w:rsid w:val="000E0B45"/>
    <w:rsid w:val="000E2C96"/>
    <w:rsid w:val="000E47F3"/>
    <w:rsid w:val="000E7D67"/>
    <w:rsid w:val="000F4013"/>
    <w:rsid w:val="000F5B6B"/>
    <w:rsid w:val="0010050A"/>
    <w:rsid w:val="0010392C"/>
    <w:rsid w:val="0013075F"/>
    <w:rsid w:val="00134E7C"/>
    <w:rsid w:val="001440EB"/>
    <w:rsid w:val="00145764"/>
    <w:rsid w:val="001549B4"/>
    <w:rsid w:val="00173BA5"/>
    <w:rsid w:val="00180AFD"/>
    <w:rsid w:val="001829DC"/>
    <w:rsid w:val="001857C3"/>
    <w:rsid w:val="001911F2"/>
    <w:rsid w:val="001A7BFD"/>
    <w:rsid w:val="001B16E5"/>
    <w:rsid w:val="001B2A45"/>
    <w:rsid w:val="001B7430"/>
    <w:rsid w:val="001D2E54"/>
    <w:rsid w:val="001D4D45"/>
    <w:rsid w:val="001E7C54"/>
    <w:rsid w:val="001F1A27"/>
    <w:rsid w:val="002041BB"/>
    <w:rsid w:val="0020616A"/>
    <w:rsid w:val="00212D9F"/>
    <w:rsid w:val="00230168"/>
    <w:rsid w:val="00230836"/>
    <w:rsid w:val="00230E58"/>
    <w:rsid w:val="00231E59"/>
    <w:rsid w:val="00233E3D"/>
    <w:rsid w:val="00240DA9"/>
    <w:rsid w:val="00251388"/>
    <w:rsid w:val="00251E16"/>
    <w:rsid w:val="00257C5B"/>
    <w:rsid w:val="00261FBB"/>
    <w:rsid w:val="002713AF"/>
    <w:rsid w:val="00272118"/>
    <w:rsid w:val="00274B80"/>
    <w:rsid w:val="002756BD"/>
    <w:rsid w:val="00280D7D"/>
    <w:rsid w:val="00285F0E"/>
    <w:rsid w:val="002930D0"/>
    <w:rsid w:val="002971FF"/>
    <w:rsid w:val="002A08DA"/>
    <w:rsid w:val="002A0E44"/>
    <w:rsid w:val="002A665A"/>
    <w:rsid w:val="002C4639"/>
    <w:rsid w:val="002C67E6"/>
    <w:rsid w:val="002D1D93"/>
    <w:rsid w:val="002D7B4F"/>
    <w:rsid w:val="002E57C0"/>
    <w:rsid w:val="002F4473"/>
    <w:rsid w:val="00305721"/>
    <w:rsid w:val="00306FFD"/>
    <w:rsid w:val="00311CD6"/>
    <w:rsid w:val="00313740"/>
    <w:rsid w:val="00313E8F"/>
    <w:rsid w:val="00317DAD"/>
    <w:rsid w:val="0033684F"/>
    <w:rsid w:val="00336DB0"/>
    <w:rsid w:val="00342647"/>
    <w:rsid w:val="00342798"/>
    <w:rsid w:val="00357AC2"/>
    <w:rsid w:val="003A6824"/>
    <w:rsid w:val="003A7123"/>
    <w:rsid w:val="003A7464"/>
    <w:rsid w:val="003A7645"/>
    <w:rsid w:val="003C3EFE"/>
    <w:rsid w:val="003C6527"/>
    <w:rsid w:val="003D0E0E"/>
    <w:rsid w:val="003D2609"/>
    <w:rsid w:val="003D785F"/>
    <w:rsid w:val="003E4034"/>
    <w:rsid w:val="003E78D3"/>
    <w:rsid w:val="003F2B10"/>
    <w:rsid w:val="003F6D6C"/>
    <w:rsid w:val="00400E78"/>
    <w:rsid w:val="00401F2C"/>
    <w:rsid w:val="00402007"/>
    <w:rsid w:val="00402279"/>
    <w:rsid w:val="004077CA"/>
    <w:rsid w:val="004079FC"/>
    <w:rsid w:val="00412067"/>
    <w:rsid w:val="004125F8"/>
    <w:rsid w:val="0041763E"/>
    <w:rsid w:val="00432CA4"/>
    <w:rsid w:val="00433190"/>
    <w:rsid w:val="00437C77"/>
    <w:rsid w:val="00440787"/>
    <w:rsid w:val="0044236F"/>
    <w:rsid w:val="00442830"/>
    <w:rsid w:val="00442A9C"/>
    <w:rsid w:val="004443C9"/>
    <w:rsid w:val="00456CDB"/>
    <w:rsid w:val="0048515E"/>
    <w:rsid w:val="00485F45"/>
    <w:rsid w:val="0048786E"/>
    <w:rsid w:val="00492112"/>
    <w:rsid w:val="00494FB9"/>
    <w:rsid w:val="004A4802"/>
    <w:rsid w:val="004A679C"/>
    <w:rsid w:val="004B02F6"/>
    <w:rsid w:val="004C4AAA"/>
    <w:rsid w:val="004C739E"/>
    <w:rsid w:val="004C7635"/>
    <w:rsid w:val="004C78CF"/>
    <w:rsid w:val="004D5774"/>
    <w:rsid w:val="004D7A16"/>
    <w:rsid w:val="004F24EF"/>
    <w:rsid w:val="004F54EE"/>
    <w:rsid w:val="004F5A3D"/>
    <w:rsid w:val="004F5F90"/>
    <w:rsid w:val="004F7DDE"/>
    <w:rsid w:val="00506918"/>
    <w:rsid w:val="00506938"/>
    <w:rsid w:val="00510C35"/>
    <w:rsid w:val="00512C32"/>
    <w:rsid w:val="00527B3F"/>
    <w:rsid w:val="00530BD6"/>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50F5"/>
    <w:rsid w:val="005921CA"/>
    <w:rsid w:val="00593DF4"/>
    <w:rsid w:val="00597364"/>
    <w:rsid w:val="005A2B94"/>
    <w:rsid w:val="005A3866"/>
    <w:rsid w:val="005B0E53"/>
    <w:rsid w:val="005B65F8"/>
    <w:rsid w:val="005B6A91"/>
    <w:rsid w:val="005D3A6F"/>
    <w:rsid w:val="005E0A5E"/>
    <w:rsid w:val="005F44F9"/>
    <w:rsid w:val="005F5552"/>
    <w:rsid w:val="00606B89"/>
    <w:rsid w:val="006109D3"/>
    <w:rsid w:val="00610A0F"/>
    <w:rsid w:val="00614795"/>
    <w:rsid w:val="00623EAA"/>
    <w:rsid w:val="0062472A"/>
    <w:rsid w:val="006249BB"/>
    <w:rsid w:val="00632587"/>
    <w:rsid w:val="00642184"/>
    <w:rsid w:val="00643A7D"/>
    <w:rsid w:val="00655904"/>
    <w:rsid w:val="00655BA0"/>
    <w:rsid w:val="006605FD"/>
    <w:rsid w:val="006748AA"/>
    <w:rsid w:val="00684CB0"/>
    <w:rsid w:val="006A1FDF"/>
    <w:rsid w:val="006A2C0B"/>
    <w:rsid w:val="006D111A"/>
    <w:rsid w:val="006D2251"/>
    <w:rsid w:val="006D7733"/>
    <w:rsid w:val="006E0C6D"/>
    <w:rsid w:val="006E2ED9"/>
    <w:rsid w:val="006E3B6C"/>
    <w:rsid w:val="006E4271"/>
    <w:rsid w:val="006F4085"/>
    <w:rsid w:val="006F6905"/>
    <w:rsid w:val="007016C2"/>
    <w:rsid w:val="00703FE9"/>
    <w:rsid w:val="00706B7D"/>
    <w:rsid w:val="00710112"/>
    <w:rsid w:val="00711288"/>
    <w:rsid w:val="00714113"/>
    <w:rsid w:val="00716211"/>
    <w:rsid w:val="00723F71"/>
    <w:rsid w:val="00727628"/>
    <w:rsid w:val="00735F44"/>
    <w:rsid w:val="00745596"/>
    <w:rsid w:val="00746FD2"/>
    <w:rsid w:val="00752CCC"/>
    <w:rsid w:val="0075339A"/>
    <w:rsid w:val="00753A2E"/>
    <w:rsid w:val="0075741E"/>
    <w:rsid w:val="00770C1D"/>
    <w:rsid w:val="007769DB"/>
    <w:rsid w:val="0078374D"/>
    <w:rsid w:val="007925F0"/>
    <w:rsid w:val="00797203"/>
    <w:rsid w:val="007A3BCE"/>
    <w:rsid w:val="007A4A84"/>
    <w:rsid w:val="007A4F17"/>
    <w:rsid w:val="007E2EC6"/>
    <w:rsid w:val="007F012A"/>
    <w:rsid w:val="007F3F42"/>
    <w:rsid w:val="007F5AC7"/>
    <w:rsid w:val="007F60E3"/>
    <w:rsid w:val="00800C66"/>
    <w:rsid w:val="008111AC"/>
    <w:rsid w:val="00820060"/>
    <w:rsid w:val="00820391"/>
    <w:rsid w:val="0082147E"/>
    <w:rsid w:val="00822088"/>
    <w:rsid w:val="00822AD5"/>
    <w:rsid w:val="00825B2A"/>
    <w:rsid w:val="0083539F"/>
    <w:rsid w:val="0083591C"/>
    <w:rsid w:val="00841265"/>
    <w:rsid w:val="00845145"/>
    <w:rsid w:val="0085353E"/>
    <w:rsid w:val="0085475B"/>
    <w:rsid w:val="00856506"/>
    <w:rsid w:val="0085684C"/>
    <w:rsid w:val="0085757E"/>
    <w:rsid w:val="00857B81"/>
    <w:rsid w:val="00882ECA"/>
    <w:rsid w:val="00883FAF"/>
    <w:rsid w:val="008844F2"/>
    <w:rsid w:val="00893254"/>
    <w:rsid w:val="008A0840"/>
    <w:rsid w:val="008A3781"/>
    <w:rsid w:val="008A496D"/>
    <w:rsid w:val="008A497F"/>
    <w:rsid w:val="008A6F9A"/>
    <w:rsid w:val="008B0528"/>
    <w:rsid w:val="008B10CD"/>
    <w:rsid w:val="008C00C9"/>
    <w:rsid w:val="008C59C3"/>
    <w:rsid w:val="008E23BE"/>
    <w:rsid w:val="008E4C00"/>
    <w:rsid w:val="008E4FD3"/>
    <w:rsid w:val="008F63F7"/>
    <w:rsid w:val="008F7367"/>
    <w:rsid w:val="00902535"/>
    <w:rsid w:val="00906572"/>
    <w:rsid w:val="00912552"/>
    <w:rsid w:val="00915B3D"/>
    <w:rsid w:val="009169B7"/>
    <w:rsid w:val="00926030"/>
    <w:rsid w:val="00931A87"/>
    <w:rsid w:val="009334B1"/>
    <w:rsid w:val="009508A4"/>
    <w:rsid w:val="009525A2"/>
    <w:rsid w:val="00952FE9"/>
    <w:rsid w:val="00953114"/>
    <w:rsid w:val="00954503"/>
    <w:rsid w:val="0095615E"/>
    <w:rsid w:val="00957977"/>
    <w:rsid w:val="009637C3"/>
    <w:rsid w:val="00972601"/>
    <w:rsid w:val="00974DD3"/>
    <w:rsid w:val="00991D3D"/>
    <w:rsid w:val="009B1EB8"/>
    <w:rsid w:val="009B670D"/>
    <w:rsid w:val="009C0990"/>
    <w:rsid w:val="009C6C60"/>
    <w:rsid w:val="009D2388"/>
    <w:rsid w:val="009D4F95"/>
    <w:rsid w:val="009D72DA"/>
    <w:rsid w:val="009E281B"/>
    <w:rsid w:val="009E35F6"/>
    <w:rsid w:val="009E6A26"/>
    <w:rsid w:val="009F03C9"/>
    <w:rsid w:val="009F106A"/>
    <w:rsid w:val="009F25AA"/>
    <w:rsid w:val="00A00E88"/>
    <w:rsid w:val="00A00ED7"/>
    <w:rsid w:val="00A02A23"/>
    <w:rsid w:val="00A03173"/>
    <w:rsid w:val="00A04C2A"/>
    <w:rsid w:val="00A06403"/>
    <w:rsid w:val="00A13BA8"/>
    <w:rsid w:val="00A14242"/>
    <w:rsid w:val="00A177DA"/>
    <w:rsid w:val="00A17D7D"/>
    <w:rsid w:val="00A253B2"/>
    <w:rsid w:val="00A464E6"/>
    <w:rsid w:val="00A502D1"/>
    <w:rsid w:val="00A558BB"/>
    <w:rsid w:val="00A57129"/>
    <w:rsid w:val="00A60AF5"/>
    <w:rsid w:val="00A636E2"/>
    <w:rsid w:val="00A71E2D"/>
    <w:rsid w:val="00A75148"/>
    <w:rsid w:val="00A75CAD"/>
    <w:rsid w:val="00A806E5"/>
    <w:rsid w:val="00A82C3A"/>
    <w:rsid w:val="00A97442"/>
    <w:rsid w:val="00AA7E49"/>
    <w:rsid w:val="00AB0626"/>
    <w:rsid w:val="00AB7147"/>
    <w:rsid w:val="00AC19B8"/>
    <w:rsid w:val="00AC68CC"/>
    <w:rsid w:val="00AD0B7E"/>
    <w:rsid w:val="00AD16B3"/>
    <w:rsid w:val="00AF27E1"/>
    <w:rsid w:val="00B03F29"/>
    <w:rsid w:val="00B174AB"/>
    <w:rsid w:val="00B301AF"/>
    <w:rsid w:val="00B32677"/>
    <w:rsid w:val="00B5072F"/>
    <w:rsid w:val="00B50E84"/>
    <w:rsid w:val="00B5602E"/>
    <w:rsid w:val="00B57857"/>
    <w:rsid w:val="00B6234D"/>
    <w:rsid w:val="00B65732"/>
    <w:rsid w:val="00B671BE"/>
    <w:rsid w:val="00B674EB"/>
    <w:rsid w:val="00B715E2"/>
    <w:rsid w:val="00B7267A"/>
    <w:rsid w:val="00BA34B1"/>
    <w:rsid w:val="00BB0AA9"/>
    <w:rsid w:val="00BB402D"/>
    <w:rsid w:val="00BB73B0"/>
    <w:rsid w:val="00BC3F0D"/>
    <w:rsid w:val="00BC7F18"/>
    <w:rsid w:val="00BD17F2"/>
    <w:rsid w:val="00BE2868"/>
    <w:rsid w:val="00BE7440"/>
    <w:rsid w:val="00BF31E2"/>
    <w:rsid w:val="00BF334C"/>
    <w:rsid w:val="00C022B3"/>
    <w:rsid w:val="00C03313"/>
    <w:rsid w:val="00C335E2"/>
    <w:rsid w:val="00C3609F"/>
    <w:rsid w:val="00C527EA"/>
    <w:rsid w:val="00C60275"/>
    <w:rsid w:val="00C65563"/>
    <w:rsid w:val="00C65621"/>
    <w:rsid w:val="00C72505"/>
    <w:rsid w:val="00C75A0A"/>
    <w:rsid w:val="00C94C6A"/>
    <w:rsid w:val="00C95AEE"/>
    <w:rsid w:val="00C96FC3"/>
    <w:rsid w:val="00CA0296"/>
    <w:rsid w:val="00CA5A8C"/>
    <w:rsid w:val="00CC1D42"/>
    <w:rsid w:val="00CC4BD8"/>
    <w:rsid w:val="00CD05E9"/>
    <w:rsid w:val="00CF6187"/>
    <w:rsid w:val="00D00DBC"/>
    <w:rsid w:val="00D04011"/>
    <w:rsid w:val="00D05448"/>
    <w:rsid w:val="00D11484"/>
    <w:rsid w:val="00D147B3"/>
    <w:rsid w:val="00D263CF"/>
    <w:rsid w:val="00D40418"/>
    <w:rsid w:val="00D441B5"/>
    <w:rsid w:val="00D45927"/>
    <w:rsid w:val="00D4691A"/>
    <w:rsid w:val="00D501B7"/>
    <w:rsid w:val="00D52A1B"/>
    <w:rsid w:val="00D55A91"/>
    <w:rsid w:val="00D56A8D"/>
    <w:rsid w:val="00D75D55"/>
    <w:rsid w:val="00D7791B"/>
    <w:rsid w:val="00D80390"/>
    <w:rsid w:val="00D805BF"/>
    <w:rsid w:val="00D87910"/>
    <w:rsid w:val="00DA4785"/>
    <w:rsid w:val="00DA64A0"/>
    <w:rsid w:val="00DB39CA"/>
    <w:rsid w:val="00DB4E65"/>
    <w:rsid w:val="00DC5DC3"/>
    <w:rsid w:val="00DC6A62"/>
    <w:rsid w:val="00DC790F"/>
    <w:rsid w:val="00DE17A3"/>
    <w:rsid w:val="00DE7856"/>
    <w:rsid w:val="00DF01F9"/>
    <w:rsid w:val="00DF0A2C"/>
    <w:rsid w:val="00E06FCD"/>
    <w:rsid w:val="00E07E84"/>
    <w:rsid w:val="00E100B6"/>
    <w:rsid w:val="00E16790"/>
    <w:rsid w:val="00E21598"/>
    <w:rsid w:val="00E334D6"/>
    <w:rsid w:val="00E33A14"/>
    <w:rsid w:val="00E35AE1"/>
    <w:rsid w:val="00E42333"/>
    <w:rsid w:val="00E44983"/>
    <w:rsid w:val="00E46032"/>
    <w:rsid w:val="00E5078D"/>
    <w:rsid w:val="00E57635"/>
    <w:rsid w:val="00E72394"/>
    <w:rsid w:val="00E73310"/>
    <w:rsid w:val="00E73A2A"/>
    <w:rsid w:val="00E74B20"/>
    <w:rsid w:val="00E94A50"/>
    <w:rsid w:val="00E95DB4"/>
    <w:rsid w:val="00EA0F10"/>
    <w:rsid w:val="00EB2598"/>
    <w:rsid w:val="00EC3249"/>
    <w:rsid w:val="00ED497B"/>
    <w:rsid w:val="00EE5F7F"/>
    <w:rsid w:val="00EF674D"/>
    <w:rsid w:val="00F012ED"/>
    <w:rsid w:val="00F03F10"/>
    <w:rsid w:val="00F1243D"/>
    <w:rsid w:val="00F12E40"/>
    <w:rsid w:val="00F25D56"/>
    <w:rsid w:val="00F32C5F"/>
    <w:rsid w:val="00F3786A"/>
    <w:rsid w:val="00F41A88"/>
    <w:rsid w:val="00F60F38"/>
    <w:rsid w:val="00F61930"/>
    <w:rsid w:val="00F71618"/>
    <w:rsid w:val="00F71E30"/>
    <w:rsid w:val="00F74947"/>
    <w:rsid w:val="00F8011A"/>
    <w:rsid w:val="00F83470"/>
    <w:rsid w:val="00F865EF"/>
    <w:rsid w:val="00F937B9"/>
    <w:rsid w:val="00F93E4F"/>
    <w:rsid w:val="00FA7BDD"/>
    <w:rsid w:val="00FC1AE4"/>
    <w:rsid w:val="00FC1E99"/>
    <w:rsid w:val="00FC297C"/>
    <w:rsid w:val="00FD3A0C"/>
    <w:rsid w:val="00FD5A2E"/>
    <w:rsid w:val="00FD79F0"/>
    <w:rsid w:val="00FE498F"/>
    <w:rsid w:val="00FE4A22"/>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locked/>
    <w:rsid w:val="001B2A45"/>
  </w:style>
  <w:style w:type="paragraph" w:customStyle="1" w:styleId="wordsection1">
    <w:name w:val="wordsection1"/>
    <w:basedOn w:val="Normal"/>
    <w:link w:val="wordsection1Char"/>
    <w:rsid w:val="001B2A45"/>
    <w:pPr>
      <w:autoSpaceDN w:val="0"/>
      <w:spacing w:before="100" w:after="100" w:line="240" w:lineRule="auto"/>
    </w:pPr>
    <w:rPr>
      <w:rFonts w:ascii="Calibri" w:hAnsi="Calibri" w:cs="Calibri"/>
    </w:rPr>
  </w:style>
  <w:style w:type="character" w:customStyle="1" w:styleId="wordsection1Char">
    <w:name w:val="wordsection1 Char"/>
    <w:basedOn w:val="DefaultParagraphFont"/>
    <w:link w:val="wordsection1"/>
    <w:locked/>
    <w:rsid w:val="001B2A4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3</Pages>
  <Words>1144</Words>
  <Characters>6522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10</cp:revision>
  <cp:lastPrinted>2020-06-10T09:10:00Z</cp:lastPrinted>
  <dcterms:created xsi:type="dcterms:W3CDTF">2020-06-21T08:40:00Z</dcterms:created>
  <dcterms:modified xsi:type="dcterms:W3CDTF">2020-06-23T07:59:00Z</dcterms:modified>
</cp:coreProperties>
</file>