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6551BB" w14:textId="77777777" w:rsidR="007715E6" w:rsidRDefault="007715E6" w:rsidP="007715E6">
      <w:pPr>
        <w:spacing w:after="0" w:line="240" w:lineRule="auto"/>
        <w:ind w:left="720"/>
        <w:jc w:val="center"/>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Rockland Benefice in the Bramerton Group</w:t>
      </w:r>
      <w:r w:rsidRPr="00430959">
        <w:rPr>
          <w:rFonts w:ascii="Candara" w:eastAsia="Times New Roman" w:hAnsi="Candara" w:cs="Segoe UI"/>
          <w:b/>
          <w:bCs/>
          <w:vanish/>
          <w:sz w:val="72"/>
          <w:szCs w:val="72"/>
          <w:lang w:val="en" w:eastAsia="en-GB"/>
        </w:rPr>
        <w:t>In this section</w:t>
      </w:r>
    </w:p>
    <w:p w14:paraId="07C1AABC" w14:textId="209EDC96" w:rsidR="007715E6" w:rsidRDefault="007715E6" w:rsidP="007715E6">
      <w:pPr>
        <w:spacing w:after="0" w:line="240" w:lineRule="auto"/>
        <w:ind w:left="720"/>
        <w:jc w:val="center"/>
        <w:rPr>
          <w:rFonts w:ascii="Candara" w:eastAsia="Times New Roman" w:hAnsi="Candara" w:cs="Segoe UI"/>
          <w:b/>
          <w:bCs/>
          <w:sz w:val="72"/>
          <w:szCs w:val="72"/>
          <w:lang w:val="en" w:eastAsia="en-GB"/>
        </w:rPr>
      </w:pPr>
    </w:p>
    <w:p w14:paraId="098133BF" w14:textId="77777777" w:rsidR="007715E6" w:rsidRPr="00430959" w:rsidRDefault="007715E6" w:rsidP="007715E6">
      <w:pPr>
        <w:spacing w:after="0" w:line="240" w:lineRule="auto"/>
        <w:ind w:left="720"/>
        <w:jc w:val="center"/>
        <w:rPr>
          <w:rFonts w:ascii="Candara" w:eastAsia="Times New Roman" w:hAnsi="Candara" w:cs="Segoe UI"/>
          <w:b/>
          <w:bCs/>
          <w:vanish/>
          <w:sz w:val="72"/>
          <w:szCs w:val="72"/>
          <w:lang w:val="en" w:eastAsia="en-GB"/>
        </w:rPr>
      </w:pPr>
    </w:p>
    <w:p w14:paraId="2BBF93D6" w14:textId="77777777" w:rsidR="007715E6" w:rsidRPr="00430959" w:rsidRDefault="007715E6" w:rsidP="007715E6">
      <w:pPr>
        <w:spacing w:after="0" w:line="240" w:lineRule="auto"/>
        <w:ind w:left="720"/>
        <w:jc w:val="center"/>
        <w:rPr>
          <w:rFonts w:ascii="Candara" w:eastAsia="Times New Roman" w:hAnsi="Candara" w:cs="Segoe UI"/>
          <w:b/>
          <w:bCs/>
          <w:vanish/>
          <w:sz w:val="72"/>
          <w:szCs w:val="72"/>
          <w:lang w:val="en" w:eastAsia="en-GB"/>
        </w:rPr>
      </w:pPr>
      <w:hyperlink r:id="rId5" w:history="1">
        <w:r w:rsidRPr="00430959">
          <w:rPr>
            <w:rFonts w:ascii="Candara" w:eastAsia="Times New Roman" w:hAnsi="Candara" w:cs="Segoe UI"/>
            <w:b/>
            <w:bCs/>
            <w:vanish/>
            <w:sz w:val="72"/>
            <w:szCs w:val="72"/>
            <w:lang w:val="en" w:eastAsia="en-GB"/>
          </w:rPr>
          <w:t>Careers</w:t>
        </w:r>
      </w:hyperlink>
      <w:hyperlink r:id="rId6" w:history="1">
        <w:r w:rsidRPr="00430959">
          <w:rPr>
            <w:rFonts w:ascii="Candara" w:eastAsia="Times New Roman" w:hAnsi="Candara" w:cs="Segoe UI"/>
            <w:b/>
            <w:bCs/>
            <w:vanish/>
            <w:sz w:val="72"/>
            <w:szCs w:val="72"/>
            <w:lang w:val="en" w:eastAsia="en-GB"/>
          </w:rPr>
          <w:t>Media Centre</w:t>
        </w:r>
      </w:hyperlink>
      <w:hyperlink r:id="rId7" w:history="1">
        <w:r w:rsidRPr="00430959">
          <w:rPr>
            <w:rFonts w:ascii="Candara" w:eastAsia="Times New Roman" w:hAnsi="Candara" w:cs="Segoe UI"/>
            <w:b/>
            <w:bCs/>
            <w:vanish/>
            <w:sz w:val="72"/>
            <w:szCs w:val="72"/>
            <w:lang w:val="en" w:eastAsia="en-GB"/>
          </w:rPr>
          <w:t>Education and schools</w:t>
        </w:r>
      </w:hyperlink>
      <w:hyperlink r:id="rId8" w:history="1">
        <w:r w:rsidRPr="00430959">
          <w:rPr>
            <w:rFonts w:ascii="Candara" w:eastAsia="Times New Roman" w:hAnsi="Candara" w:cs="Segoe UI"/>
            <w:b/>
            <w:bCs/>
            <w:vanish/>
            <w:sz w:val="72"/>
            <w:szCs w:val="72"/>
            <w:lang w:val="en" w:eastAsia="en-GB"/>
          </w:rPr>
          <w:t>Children and young people</w:t>
        </w:r>
      </w:hyperlink>
      <w:hyperlink r:id="rId9" w:history="1">
        <w:r w:rsidRPr="00430959">
          <w:rPr>
            <w:rFonts w:ascii="Candara" w:eastAsia="Times New Roman" w:hAnsi="Candara" w:cs="Segoe UI"/>
            <w:b/>
            <w:bCs/>
            <w:vanish/>
            <w:sz w:val="72"/>
            <w:szCs w:val="72"/>
            <w:lang w:val="en" w:eastAsia="en-GB"/>
          </w:rPr>
          <w:t>Policy and thinking</w:t>
        </w:r>
      </w:hyperlink>
      <w:hyperlink r:id="rId10" w:history="1">
        <w:r w:rsidRPr="00430959">
          <w:rPr>
            <w:rFonts w:ascii="Candara" w:eastAsia="Times New Roman" w:hAnsi="Candara" w:cs="Segoe UI"/>
            <w:b/>
            <w:bCs/>
            <w:vanish/>
            <w:sz w:val="72"/>
            <w:szCs w:val="72"/>
            <w:lang w:val="en" w:eastAsia="en-GB"/>
          </w:rPr>
          <w:t>Pensions</w:t>
        </w:r>
      </w:hyperlink>
      <w:hyperlink r:id="rId11" w:history="1">
        <w:r w:rsidRPr="00430959">
          <w:rPr>
            <w:rFonts w:ascii="Candara" w:eastAsia="Times New Roman" w:hAnsi="Candara" w:cs="Segoe UI"/>
            <w:b/>
            <w:bCs/>
            <w:vanish/>
            <w:sz w:val="72"/>
            <w:szCs w:val="72"/>
            <w:lang w:val="en" w:eastAsia="en-GB"/>
          </w:rPr>
          <w:t>Clergy resources</w:t>
        </w:r>
      </w:hyperlink>
      <w:hyperlink r:id="rId12" w:history="1">
        <w:r w:rsidRPr="00430959">
          <w:rPr>
            <w:rFonts w:ascii="Candara" w:eastAsia="Times New Roman" w:hAnsi="Candara" w:cs="Segoe UI"/>
            <w:b/>
            <w:bCs/>
            <w:vanish/>
            <w:sz w:val="72"/>
            <w:szCs w:val="72"/>
            <w:lang w:val="en" w:eastAsia="en-GB"/>
          </w:rPr>
          <w:t>Church resources</w:t>
        </w:r>
      </w:hyperlink>
      <w:hyperlink r:id="rId13" w:history="1">
        <w:r w:rsidRPr="00430959">
          <w:rPr>
            <w:rFonts w:ascii="Candara" w:eastAsia="Times New Roman" w:hAnsi="Candara" w:cs="Segoe UI"/>
            <w:b/>
            <w:bCs/>
            <w:vanish/>
            <w:sz w:val="72"/>
            <w:szCs w:val="72"/>
            <w:lang w:val="en" w:eastAsia="en-GB"/>
          </w:rPr>
          <w:t>Diocesan resources</w:t>
        </w:r>
      </w:hyperlink>
      <w:hyperlink r:id="rId14" w:history="1">
        <w:r w:rsidRPr="00430959">
          <w:rPr>
            <w:rFonts w:ascii="Candara" w:eastAsia="Times New Roman" w:hAnsi="Candara" w:cs="Segoe UI"/>
            <w:b/>
            <w:bCs/>
            <w:vanish/>
            <w:sz w:val="72"/>
            <w:szCs w:val="72"/>
            <w:lang w:val="en" w:eastAsia="en-GB"/>
          </w:rPr>
          <w:t>Libraries and archives</w:t>
        </w:r>
      </w:hyperlink>
      <w:hyperlink r:id="rId15" w:history="1">
        <w:r w:rsidRPr="00430959">
          <w:rPr>
            <w:rFonts w:ascii="Candara" w:eastAsia="Times New Roman" w:hAnsi="Candara" w:cs="Segoe UI"/>
            <w:b/>
            <w:bCs/>
            <w:vanish/>
            <w:sz w:val="72"/>
            <w:szCs w:val="72"/>
            <w:lang w:val="en" w:eastAsia="en-GB"/>
          </w:rPr>
          <w:t>Parish reorganisation and closed church buildings</w:t>
        </w:r>
      </w:hyperlink>
    </w:p>
    <w:p w14:paraId="6F9752A7" w14:textId="77777777" w:rsidR="007715E6" w:rsidRPr="00430959" w:rsidRDefault="007715E6" w:rsidP="007715E6">
      <w:pPr>
        <w:spacing w:after="0" w:line="240" w:lineRule="auto"/>
        <w:ind w:left="720"/>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1B4ACFAD" w14:textId="77777777" w:rsidR="007715E6" w:rsidRPr="00430959" w:rsidRDefault="007715E6" w:rsidP="007715E6">
      <w:pPr>
        <w:spacing w:after="0" w:line="240" w:lineRule="auto"/>
        <w:ind w:left="720"/>
        <w:jc w:val="center"/>
        <w:rPr>
          <w:rFonts w:ascii="Candara" w:eastAsia="Times New Roman" w:hAnsi="Candara" w:cs="Segoe UI"/>
          <w:b/>
          <w:bCs/>
          <w:vanish/>
          <w:sz w:val="72"/>
          <w:szCs w:val="72"/>
          <w:lang w:val="en" w:eastAsia="en-GB"/>
        </w:rPr>
      </w:pPr>
      <w:hyperlink r:id="rId16" w:history="1">
        <w:r w:rsidRPr="00430959">
          <w:rPr>
            <w:rFonts w:ascii="Candara" w:eastAsia="Times New Roman" w:hAnsi="Candara" w:cs="Segoe UI"/>
            <w:b/>
            <w:bCs/>
            <w:vanish/>
            <w:sz w:val="72"/>
            <w:szCs w:val="72"/>
            <w:lang w:val="en" w:eastAsia="en-GB"/>
          </w:rPr>
          <w:t>Coronavirus guidance for churches</w:t>
        </w:r>
      </w:hyperlink>
      <w:hyperlink r:id="rId17" w:history="1">
        <w:r w:rsidRPr="00430959">
          <w:rPr>
            <w:rFonts w:ascii="Candara" w:eastAsia="Times New Roman" w:hAnsi="Candara" w:cs="Segoe UI"/>
            <w:b/>
            <w:bCs/>
            <w:vanish/>
            <w:sz w:val="72"/>
            <w:szCs w:val="72"/>
            <w:lang w:val="en" w:eastAsia="en-GB"/>
          </w:rPr>
          <w:t>Our latest news releases</w:t>
        </w:r>
      </w:hyperlink>
      <w:hyperlink r:id="rId18" w:history="1">
        <w:r w:rsidRPr="00430959">
          <w:rPr>
            <w:rFonts w:ascii="Candara" w:eastAsia="Times New Roman" w:hAnsi="Candara" w:cs="Segoe UI"/>
            <w:b/>
            <w:bCs/>
            <w:vanish/>
            <w:sz w:val="72"/>
            <w:szCs w:val="72"/>
            <w:lang w:val="en" w:eastAsia="en-GB"/>
          </w:rPr>
          <w:t>Stories and features</w:t>
        </w:r>
      </w:hyperlink>
      <w:hyperlink r:id="rId19" w:history="1">
        <w:r w:rsidRPr="00430959">
          <w:rPr>
            <w:rFonts w:ascii="Candara" w:eastAsia="Times New Roman" w:hAnsi="Candara" w:cs="Segoe UI"/>
            <w:b/>
            <w:bCs/>
            <w:vanish/>
            <w:sz w:val="72"/>
            <w:szCs w:val="72"/>
            <w:lang w:val="en" w:eastAsia="en-GB"/>
          </w:rPr>
          <w:t>Environment and climate change</w:t>
        </w:r>
      </w:hyperlink>
      <w:hyperlink r:id="rId20" w:history="1">
        <w:r w:rsidRPr="00430959">
          <w:rPr>
            <w:rFonts w:ascii="Candara" w:eastAsia="Times New Roman" w:hAnsi="Candara" w:cs="Segoe UI"/>
            <w:b/>
            <w:bCs/>
            <w:vanish/>
            <w:sz w:val="72"/>
            <w:szCs w:val="72"/>
            <w:lang w:val="en" w:eastAsia="en-GB"/>
          </w:rPr>
          <w:t>Digital Labs</w:t>
        </w:r>
      </w:hyperlink>
      <w:hyperlink r:id="rId21" w:history="1">
        <w:r w:rsidRPr="00430959">
          <w:rPr>
            <w:rFonts w:ascii="Candara" w:eastAsia="Times New Roman" w:hAnsi="Candara" w:cs="Segoe UI"/>
            <w:b/>
            <w:bCs/>
            <w:vanish/>
            <w:sz w:val="72"/>
            <w:szCs w:val="72"/>
            <w:lang w:val="en" w:eastAsia="en-GB"/>
          </w:rPr>
          <w:t>Clergy retirement housing</w:t>
        </w:r>
      </w:hyperlink>
    </w:p>
    <w:p w14:paraId="200DCED4"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4CC47095"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22" w:history="1">
        <w:r w:rsidRPr="00430959">
          <w:rPr>
            <w:rFonts w:ascii="Candara" w:eastAsia="Times New Roman" w:hAnsi="Candara" w:cs="Segoe UI"/>
            <w:b/>
            <w:bCs/>
            <w:vanish/>
            <w:sz w:val="72"/>
            <w:szCs w:val="72"/>
            <w:lang w:val="en" w:eastAsia="en-GB"/>
          </w:rPr>
          <w:t>What we believe</w:t>
        </w:r>
      </w:hyperlink>
      <w:hyperlink r:id="rId23" w:history="1">
        <w:r w:rsidRPr="00430959">
          <w:rPr>
            <w:rFonts w:ascii="Candara" w:eastAsia="Times New Roman" w:hAnsi="Candara" w:cs="Segoe UI"/>
            <w:b/>
            <w:bCs/>
            <w:vanish/>
            <w:sz w:val="72"/>
            <w:szCs w:val="72"/>
            <w:lang w:val="en" w:eastAsia="en-GB"/>
          </w:rPr>
          <w:t>Going to church</w:t>
        </w:r>
      </w:hyperlink>
      <w:hyperlink r:id="rId24" w:history="1">
        <w:r w:rsidRPr="00430959">
          <w:rPr>
            <w:rFonts w:ascii="Candara" w:eastAsia="Times New Roman" w:hAnsi="Candara" w:cs="Segoe UI"/>
            <w:b/>
            <w:bCs/>
            <w:vanish/>
            <w:sz w:val="72"/>
            <w:szCs w:val="72"/>
            <w:lang w:val="en" w:eastAsia="en-GB"/>
          </w:rPr>
          <w:t>Living out our faith</w:t>
        </w:r>
      </w:hyperlink>
      <w:hyperlink r:id="rId25" w:history="1">
        <w:r w:rsidRPr="00430959">
          <w:rPr>
            <w:rFonts w:ascii="Candara" w:eastAsia="Times New Roman" w:hAnsi="Candara" w:cs="Segoe UI"/>
            <w:b/>
            <w:bCs/>
            <w:vanish/>
            <w:sz w:val="72"/>
            <w:szCs w:val="72"/>
            <w:lang w:val="en" w:eastAsia="en-GB"/>
          </w:rPr>
          <w:t>Our smart speaker apps</w:t>
        </w:r>
      </w:hyperlink>
      <w:hyperlink r:id="rId26" w:history="1">
        <w:r w:rsidRPr="00430959">
          <w:rPr>
            <w:rFonts w:ascii="Candara" w:eastAsia="Times New Roman" w:hAnsi="Candara" w:cs="Segoe UI"/>
            <w:b/>
            <w:bCs/>
            <w:vanish/>
            <w:sz w:val="72"/>
            <w:szCs w:val="72"/>
            <w:lang w:val="en" w:eastAsia="en-GB"/>
          </w:rPr>
          <w:t>Transforming the world</w:t>
        </w:r>
      </w:hyperlink>
      <w:hyperlink r:id="rId27" w:history="1">
        <w:r w:rsidRPr="00430959">
          <w:rPr>
            <w:rFonts w:ascii="Candara" w:eastAsia="Times New Roman" w:hAnsi="Candara" w:cs="Segoe UI"/>
            <w:b/>
            <w:bCs/>
            <w:vanish/>
            <w:sz w:val="72"/>
            <w:szCs w:val="72"/>
            <w:lang w:val="en" w:eastAsia="en-GB"/>
          </w:rPr>
          <w:t>The Pilgrim Way</w:t>
        </w:r>
      </w:hyperlink>
      <w:hyperlink r:id="rId28" w:history="1">
        <w:r w:rsidRPr="00430959">
          <w:rPr>
            <w:rFonts w:ascii="Candara" w:eastAsia="Times New Roman" w:hAnsi="Candara" w:cs="Segoe UI"/>
            <w:b/>
            <w:bCs/>
            <w:vanish/>
            <w:sz w:val="72"/>
            <w:szCs w:val="72"/>
            <w:lang w:val="en" w:eastAsia="en-GB"/>
          </w:rPr>
          <w:t>Our faith videos</w:t>
        </w:r>
      </w:hyperlink>
    </w:p>
    <w:p w14:paraId="271FEE9B"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0F11680F"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29" w:history="1">
        <w:r w:rsidRPr="00430959">
          <w:rPr>
            <w:rFonts w:ascii="Candara" w:eastAsia="Times New Roman" w:hAnsi="Candara" w:cs="Segoe UI"/>
            <w:b/>
            <w:bCs/>
            <w:vanish/>
            <w:sz w:val="72"/>
            <w:szCs w:val="72"/>
            <w:lang w:val="en" w:eastAsia="en-GB"/>
          </w:rPr>
          <w:t>How do you start to pray?</w:t>
        </w:r>
      </w:hyperlink>
      <w:hyperlink r:id="rId30" w:history="1">
        <w:r w:rsidRPr="00430959">
          <w:rPr>
            <w:rFonts w:ascii="Candara" w:eastAsia="Times New Roman" w:hAnsi="Candara" w:cs="Segoe UI"/>
            <w:b/>
            <w:bCs/>
            <w:vanish/>
            <w:sz w:val="72"/>
            <w:szCs w:val="72"/>
            <w:lang w:val="en" w:eastAsia="en-GB"/>
          </w:rPr>
          <w:t>What is Holy Communion?</w:t>
        </w:r>
      </w:hyperlink>
      <w:hyperlink r:id="rId31" w:history="1">
        <w:r w:rsidRPr="00430959">
          <w:rPr>
            <w:rFonts w:ascii="Candara" w:eastAsia="Times New Roman" w:hAnsi="Candara" w:cs="Segoe UI"/>
            <w:b/>
            <w:bCs/>
            <w:vanish/>
            <w:sz w:val="72"/>
            <w:szCs w:val="72"/>
            <w:lang w:val="en" w:eastAsia="en-GB"/>
          </w:rPr>
          <w:t>What do Christians actually believe?</w:t>
        </w:r>
      </w:hyperlink>
      <w:hyperlink r:id="rId32" w:history="1">
        <w:r w:rsidRPr="00430959">
          <w:rPr>
            <w:rFonts w:ascii="Candara" w:eastAsia="Times New Roman" w:hAnsi="Candara" w:cs="Segoe UI"/>
            <w:b/>
            <w:bCs/>
            <w:vanish/>
            <w:sz w:val="72"/>
            <w:szCs w:val="72"/>
            <w:lang w:val="en" w:eastAsia="en-GB"/>
          </w:rPr>
          <w:t>Light an online candle</w:t>
        </w:r>
      </w:hyperlink>
    </w:p>
    <w:p w14:paraId="29D1C052"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6ECBDE75"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33" w:history="1">
        <w:r w:rsidRPr="00430959">
          <w:rPr>
            <w:rFonts w:ascii="Candara" w:eastAsia="Times New Roman" w:hAnsi="Candara" w:cs="Segoe UI"/>
            <w:b/>
            <w:bCs/>
            <w:vanish/>
            <w:sz w:val="72"/>
            <w:szCs w:val="72"/>
            <w:lang w:val="en" w:eastAsia="en-GB"/>
          </w:rPr>
          <w:t>Christenings</w:t>
        </w:r>
      </w:hyperlink>
      <w:hyperlink r:id="rId34" w:history="1">
        <w:r w:rsidRPr="00430959">
          <w:rPr>
            <w:rFonts w:ascii="Candara" w:eastAsia="Times New Roman" w:hAnsi="Candara" w:cs="Segoe UI"/>
            <w:b/>
            <w:bCs/>
            <w:vanish/>
            <w:sz w:val="72"/>
            <w:szCs w:val="72"/>
            <w:lang w:val="en" w:eastAsia="en-GB"/>
          </w:rPr>
          <w:t>Weddings</w:t>
        </w:r>
      </w:hyperlink>
      <w:hyperlink r:id="rId35" w:history="1">
        <w:r w:rsidRPr="00430959">
          <w:rPr>
            <w:rFonts w:ascii="Candara" w:eastAsia="Times New Roman" w:hAnsi="Candara" w:cs="Segoe UI"/>
            <w:b/>
            <w:bCs/>
            <w:vanish/>
            <w:sz w:val="72"/>
            <w:szCs w:val="72"/>
            <w:lang w:val="en" w:eastAsia="en-GB"/>
          </w:rPr>
          <w:t>Adult Baptism</w:t>
        </w:r>
      </w:hyperlink>
      <w:hyperlink r:id="rId36" w:history="1">
        <w:r w:rsidRPr="00430959">
          <w:rPr>
            <w:rFonts w:ascii="Candara" w:eastAsia="Times New Roman" w:hAnsi="Candara" w:cs="Segoe UI"/>
            <w:b/>
            <w:bCs/>
            <w:vanish/>
            <w:sz w:val="72"/>
            <w:szCs w:val="72"/>
            <w:lang w:val="en" w:eastAsia="en-GB"/>
          </w:rPr>
          <w:t>Confirmations</w:t>
        </w:r>
      </w:hyperlink>
      <w:hyperlink r:id="rId37" w:history="1">
        <w:r w:rsidRPr="00430959">
          <w:rPr>
            <w:rFonts w:ascii="Candara" w:eastAsia="Times New Roman" w:hAnsi="Candara" w:cs="Segoe UI"/>
            <w:b/>
            <w:bCs/>
            <w:vanish/>
            <w:sz w:val="72"/>
            <w:szCs w:val="72"/>
            <w:lang w:val="en" w:eastAsia="en-GB"/>
          </w:rPr>
          <w:t>Funerals</w:t>
        </w:r>
      </w:hyperlink>
      <w:hyperlink r:id="rId38" w:history="1">
        <w:r w:rsidRPr="00430959">
          <w:rPr>
            <w:rFonts w:ascii="Candara" w:eastAsia="Times New Roman" w:hAnsi="Candara" w:cs="Segoe UI"/>
            <w:b/>
            <w:bCs/>
            <w:vanish/>
            <w:sz w:val="72"/>
            <w:szCs w:val="72"/>
            <w:lang w:val="en" w:eastAsia="en-GB"/>
          </w:rPr>
          <w:t>Vocations</w:t>
        </w:r>
      </w:hyperlink>
    </w:p>
    <w:p w14:paraId="1E221216"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1C1C98E8"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39" w:history="1">
        <w:r w:rsidRPr="00430959">
          <w:rPr>
            <w:rFonts w:ascii="Candara" w:eastAsia="Times New Roman" w:hAnsi="Candara" w:cs="Segoe UI"/>
            <w:b/>
            <w:bCs/>
            <w:vanish/>
            <w:sz w:val="72"/>
            <w:szCs w:val="72"/>
            <w:lang w:val="en" w:eastAsia="en-GB"/>
          </w:rPr>
          <w:t>Confirmation FAQs</w:t>
        </w:r>
      </w:hyperlink>
      <w:hyperlink r:id="rId40" w:history="1">
        <w:r w:rsidRPr="00430959">
          <w:rPr>
            <w:rFonts w:ascii="Candara" w:eastAsia="Times New Roman" w:hAnsi="Candara" w:cs="Segoe UI"/>
            <w:b/>
            <w:bCs/>
            <w:vanish/>
            <w:sz w:val="72"/>
            <w:szCs w:val="72"/>
            <w:lang w:val="en" w:eastAsia="en-GB"/>
          </w:rPr>
          <w:t>Stories of calling</w:t>
        </w:r>
      </w:hyperlink>
      <w:hyperlink r:id="rId41" w:history="1">
        <w:r w:rsidRPr="00430959">
          <w:rPr>
            <w:rFonts w:ascii="Candara" w:eastAsia="Times New Roman" w:hAnsi="Candara" w:cs="Segoe UI"/>
            <w:b/>
            <w:bCs/>
            <w:vanish/>
            <w:sz w:val="72"/>
            <w:szCs w:val="72"/>
            <w:lang w:val="en" w:eastAsia="en-GB"/>
          </w:rPr>
          <w:t>The Ministry Experience Scheme</w:t>
        </w:r>
      </w:hyperlink>
    </w:p>
    <w:p w14:paraId="1022B7A1"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1EEB4992"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42" w:history="1">
        <w:r w:rsidRPr="00430959">
          <w:rPr>
            <w:rFonts w:ascii="Candara" w:eastAsia="Times New Roman" w:hAnsi="Candara" w:cs="Segoe UI"/>
            <w:b/>
            <w:bCs/>
            <w:vanish/>
            <w:sz w:val="72"/>
            <w:szCs w:val="72"/>
            <w:lang w:val="en" w:eastAsia="en-GB"/>
          </w:rPr>
          <w:t>Changing stories</w:t>
        </w:r>
      </w:hyperlink>
      <w:hyperlink r:id="rId43" w:history="1">
        <w:r w:rsidRPr="00430959">
          <w:rPr>
            <w:rFonts w:ascii="Candara" w:eastAsia="Times New Roman" w:hAnsi="Candara" w:cs="Segoe UI"/>
            <w:b/>
            <w:bCs/>
            <w:vanish/>
            <w:sz w:val="72"/>
            <w:szCs w:val="72"/>
            <w:lang w:val="en" w:eastAsia="en-GB"/>
          </w:rPr>
          <w:t>Community action</w:t>
        </w:r>
      </w:hyperlink>
      <w:hyperlink r:id="rId44" w:history="1">
        <w:r w:rsidRPr="00430959">
          <w:rPr>
            <w:rFonts w:ascii="Candara" w:eastAsia="Times New Roman" w:hAnsi="Candara" w:cs="Segoe UI"/>
            <w:b/>
            <w:bCs/>
            <w:vanish/>
            <w:sz w:val="72"/>
            <w:szCs w:val="72"/>
            <w:lang w:val="en" w:eastAsia="en-GB"/>
          </w:rPr>
          <w:t>Everyday faith</w:t>
        </w:r>
      </w:hyperlink>
      <w:hyperlink r:id="rId45" w:history="1">
        <w:r w:rsidRPr="00430959">
          <w:rPr>
            <w:rFonts w:ascii="Candara" w:eastAsia="Times New Roman" w:hAnsi="Candara" w:cs="Segoe UI"/>
            <w:b/>
            <w:bCs/>
            <w:vanish/>
            <w:sz w:val="72"/>
            <w:szCs w:val="72"/>
            <w:lang w:val="en" w:eastAsia="en-GB"/>
          </w:rPr>
          <w:t>Faith at Home</w:t>
        </w:r>
      </w:hyperlink>
      <w:hyperlink r:id="rId46" w:history="1">
        <w:r w:rsidRPr="00430959">
          <w:rPr>
            <w:rFonts w:ascii="Candara" w:eastAsia="Times New Roman" w:hAnsi="Candara" w:cs="Segoe UI"/>
            <w:b/>
            <w:bCs/>
            <w:vanish/>
            <w:sz w:val="72"/>
            <w:szCs w:val="72"/>
            <w:lang w:val="en" w:eastAsia="en-GB"/>
          </w:rPr>
          <w:t>Faith in action</w:t>
        </w:r>
      </w:hyperlink>
      <w:hyperlink r:id="rId47" w:history="1">
        <w:r w:rsidRPr="00430959">
          <w:rPr>
            <w:rFonts w:ascii="Candara" w:eastAsia="Times New Roman" w:hAnsi="Candara" w:cs="Segoe UI"/>
            <w:b/>
            <w:bCs/>
            <w:vanish/>
            <w:sz w:val="72"/>
            <w:szCs w:val="72"/>
            <w:lang w:val="en" w:eastAsia="en-GB"/>
          </w:rPr>
          <w:t>Mental health resources</w:t>
        </w:r>
      </w:hyperlink>
      <w:hyperlink r:id="rId48" w:history="1">
        <w:r w:rsidRPr="00430959">
          <w:rPr>
            <w:rFonts w:ascii="Candara" w:eastAsia="Times New Roman" w:hAnsi="Candara" w:cs="Segoe UI"/>
            <w:b/>
            <w:bCs/>
            <w:vanish/>
            <w:sz w:val="72"/>
            <w:szCs w:val="72"/>
            <w:lang w:val="en" w:eastAsia="en-GB"/>
          </w:rPr>
          <w:t>Valuing People with Down's Syndrome</w:t>
        </w:r>
      </w:hyperlink>
      <w:hyperlink r:id="rId49" w:history="1">
        <w:r w:rsidRPr="00430959">
          <w:rPr>
            <w:rFonts w:ascii="Candara" w:eastAsia="Times New Roman" w:hAnsi="Candara" w:cs="Segoe UI"/>
            <w:b/>
            <w:bCs/>
            <w:vanish/>
            <w:sz w:val="72"/>
            <w:szCs w:val="72"/>
            <w:lang w:val="en" w:eastAsia="en-GB"/>
          </w:rPr>
          <w:t>World Environment Day</w:t>
        </w:r>
      </w:hyperlink>
    </w:p>
    <w:p w14:paraId="437234B7"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0F5D1FAF"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50" w:history="1">
        <w:r w:rsidRPr="00430959">
          <w:rPr>
            <w:rFonts w:ascii="Candara" w:eastAsia="Times New Roman" w:hAnsi="Candara" w:cs="Segoe UI"/>
            <w:b/>
            <w:bCs/>
            <w:vanish/>
            <w:sz w:val="72"/>
            <w:szCs w:val="72"/>
            <w:lang w:val="en" w:eastAsia="en-GB"/>
          </w:rPr>
          <w:t>How Christians live out their faith</w:t>
        </w:r>
      </w:hyperlink>
      <w:hyperlink r:id="rId51" w:history="1">
        <w:r w:rsidRPr="00430959">
          <w:rPr>
            <w:rFonts w:ascii="Candara" w:eastAsia="Times New Roman" w:hAnsi="Candara" w:cs="Segoe UI"/>
            <w:b/>
            <w:bCs/>
            <w:vanish/>
            <w:sz w:val="72"/>
            <w:szCs w:val="72"/>
            <w:lang w:val="en" w:eastAsia="en-GB"/>
          </w:rPr>
          <w:t>Receive our digital resources</w:t>
        </w:r>
      </w:hyperlink>
      <w:hyperlink r:id="rId52" w:history="1">
        <w:r w:rsidRPr="00430959">
          <w:rPr>
            <w:rFonts w:ascii="Candara" w:eastAsia="Times New Roman" w:hAnsi="Candara" w:cs="Segoe UI"/>
            <w:b/>
            <w:bCs/>
            <w:vanish/>
            <w:sz w:val="72"/>
            <w:szCs w:val="72"/>
            <w:lang w:val="en" w:eastAsia="en-GB"/>
          </w:rPr>
          <w:t>Starting a community action project</w:t>
        </w:r>
      </w:hyperlink>
    </w:p>
    <w:p w14:paraId="02952FD4"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305894C9"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53" w:history="1">
        <w:r w:rsidRPr="00430959">
          <w:rPr>
            <w:rFonts w:ascii="Candara" w:eastAsia="Times New Roman" w:hAnsi="Candara" w:cs="Segoe UI"/>
            <w:b/>
            <w:bCs/>
            <w:vanish/>
            <w:sz w:val="72"/>
            <w:szCs w:val="72"/>
            <w:lang w:val="en" w:eastAsia="en-GB"/>
          </w:rPr>
          <w:t>Join us in a service of Daily Prayer</w:t>
        </w:r>
      </w:hyperlink>
      <w:hyperlink r:id="rId54" w:history="1">
        <w:r w:rsidRPr="00430959">
          <w:rPr>
            <w:rFonts w:ascii="Candara" w:eastAsia="Times New Roman" w:hAnsi="Candara" w:cs="Segoe UI"/>
            <w:b/>
            <w:bCs/>
            <w:vanish/>
            <w:sz w:val="72"/>
            <w:szCs w:val="72"/>
            <w:lang w:val="en" w:eastAsia="en-GB"/>
          </w:rPr>
          <w:t>Learning to pray</w:t>
        </w:r>
      </w:hyperlink>
      <w:hyperlink r:id="rId55" w:history="1">
        <w:r w:rsidRPr="00430959">
          <w:rPr>
            <w:rFonts w:ascii="Candara" w:eastAsia="Times New Roman" w:hAnsi="Candara" w:cs="Segoe UI"/>
            <w:b/>
            <w:bCs/>
            <w:vanish/>
            <w:sz w:val="72"/>
            <w:szCs w:val="72"/>
            <w:lang w:val="en" w:eastAsia="en-GB"/>
          </w:rPr>
          <w:t>Topical Prayers</w:t>
        </w:r>
      </w:hyperlink>
      <w:hyperlink r:id="rId56" w:history="1">
        <w:r w:rsidRPr="00430959">
          <w:rPr>
            <w:rFonts w:ascii="Candara" w:eastAsia="Times New Roman" w:hAnsi="Candara" w:cs="Segoe UI"/>
            <w:b/>
            <w:bCs/>
            <w:vanish/>
            <w:sz w:val="72"/>
            <w:szCs w:val="72"/>
            <w:lang w:val="en" w:eastAsia="en-GB"/>
          </w:rPr>
          <w:t>Worship texts and resources</w:t>
        </w:r>
      </w:hyperlink>
      <w:hyperlink r:id="rId57" w:tgtFrame="_blank" w:history="1">
        <w:r w:rsidRPr="00430959">
          <w:rPr>
            <w:rFonts w:ascii="Candara" w:eastAsia="Times New Roman" w:hAnsi="Candara" w:cs="Segoe UI"/>
            <w:b/>
            <w:bCs/>
            <w:vanish/>
            <w:sz w:val="72"/>
            <w:szCs w:val="72"/>
            <w:lang w:val="en" w:eastAsia="en-GB"/>
          </w:rPr>
          <w:t>Download our apps</w:t>
        </w:r>
      </w:hyperlink>
      <w:hyperlink r:id="rId58" w:history="1">
        <w:r w:rsidRPr="00430959">
          <w:rPr>
            <w:rFonts w:ascii="Candara" w:eastAsia="Times New Roman" w:hAnsi="Candara" w:cs="Segoe UI"/>
            <w:b/>
            <w:bCs/>
            <w:vanish/>
            <w:sz w:val="72"/>
            <w:szCs w:val="72"/>
            <w:lang w:val="en" w:eastAsia="en-GB"/>
          </w:rPr>
          <w:t>Common Worship Publications</w:t>
        </w:r>
      </w:hyperlink>
    </w:p>
    <w:p w14:paraId="5150A269"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1D737A40"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59" w:history="1">
        <w:r w:rsidRPr="00430959">
          <w:rPr>
            <w:rFonts w:ascii="Candara" w:eastAsia="Times New Roman" w:hAnsi="Candara" w:cs="Segoe UI"/>
            <w:b/>
            <w:bCs/>
            <w:vanish/>
            <w:sz w:val="72"/>
            <w:szCs w:val="72"/>
            <w:lang w:val="en" w:eastAsia="en-GB"/>
          </w:rPr>
          <w:t>Read a prayer for today</w:t>
        </w:r>
      </w:hyperlink>
      <w:hyperlink r:id="rId60" w:history="1">
        <w:r w:rsidRPr="00430959">
          <w:rPr>
            <w:rFonts w:ascii="Candara" w:eastAsia="Times New Roman" w:hAnsi="Candara" w:cs="Segoe UI"/>
            <w:b/>
            <w:bCs/>
            <w:vanish/>
            <w:sz w:val="72"/>
            <w:szCs w:val="72"/>
            <w:lang w:val="en" w:eastAsia="en-GB"/>
          </w:rPr>
          <w:t>Common Worship</w:t>
        </w:r>
      </w:hyperlink>
      <w:hyperlink r:id="rId61" w:history="1">
        <w:r w:rsidRPr="00430959">
          <w:rPr>
            <w:rFonts w:ascii="Candara" w:eastAsia="Times New Roman" w:hAnsi="Candara" w:cs="Segoe UI"/>
            <w:b/>
            <w:bCs/>
            <w:vanish/>
            <w:sz w:val="72"/>
            <w:szCs w:val="72"/>
            <w:lang w:val="en" w:eastAsia="en-GB"/>
          </w:rPr>
          <w:t>The Book of Common Prayer</w:t>
        </w:r>
      </w:hyperlink>
    </w:p>
    <w:p w14:paraId="7225B680"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2BD730C1"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62" w:history="1">
        <w:r w:rsidRPr="00430959">
          <w:rPr>
            <w:rFonts w:ascii="Candara" w:eastAsia="Times New Roman" w:hAnsi="Candara" w:cs="Segoe UI"/>
            <w:b/>
            <w:bCs/>
            <w:vanish/>
            <w:sz w:val="72"/>
            <w:szCs w:val="72"/>
            <w:lang w:val="en" w:eastAsia="en-GB"/>
          </w:rPr>
          <w:t>Leadership and governance</w:t>
        </w:r>
      </w:hyperlink>
      <w:hyperlink r:id="rId63" w:history="1">
        <w:r w:rsidRPr="00430959">
          <w:rPr>
            <w:rFonts w:ascii="Candara" w:eastAsia="Times New Roman" w:hAnsi="Candara" w:cs="Segoe UI"/>
            <w:b/>
            <w:bCs/>
            <w:vanish/>
            <w:sz w:val="72"/>
            <w:szCs w:val="72"/>
            <w:lang w:val="en" w:eastAsia="en-GB"/>
          </w:rPr>
          <w:t>Our churches</w:t>
        </w:r>
      </w:hyperlink>
      <w:hyperlink r:id="rId64" w:history="1">
        <w:r w:rsidRPr="00430959">
          <w:rPr>
            <w:rFonts w:ascii="Candara" w:eastAsia="Times New Roman" w:hAnsi="Candara" w:cs="Segoe UI"/>
            <w:b/>
            <w:bCs/>
            <w:vanish/>
            <w:sz w:val="72"/>
            <w:szCs w:val="72"/>
            <w:lang w:val="en" w:eastAsia="en-GB"/>
          </w:rPr>
          <w:t>Our cathedrals</w:t>
        </w:r>
      </w:hyperlink>
      <w:hyperlink r:id="rId65" w:history="1">
        <w:r w:rsidRPr="00430959">
          <w:rPr>
            <w:rFonts w:ascii="Candara" w:eastAsia="Times New Roman" w:hAnsi="Candara" w:cs="Segoe UI"/>
            <w:b/>
            <w:bCs/>
            <w:vanish/>
            <w:sz w:val="72"/>
            <w:szCs w:val="72"/>
            <w:lang w:val="en" w:eastAsia="en-GB"/>
          </w:rPr>
          <w:t>Dioceses: our regional presence</w:t>
        </w:r>
      </w:hyperlink>
      <w:hyperlink r:id="rId66" w:history="1">
        <w:r w:rsidRPr="00430959">
          <w:rPr>
            <w:rFonts w:ascii="Candara" w:eastAsia="Times New Roman" w:hAnsi="Candara" w:cs="Segoe UI"/>
            <w:b/>
            <w:bCs/>
            <w:vanish/>
            <w:sz w:val="72"/>
            <w:szCs w:val="72"/>
            <w:lang w:val="en" w:eastAsia="en-GB"/>
          </w:rPr>
          <w:t>The Anglican Communion</w:t>
        </w:r>
      </w:hyperlink>
      <w:hyperlink r:id="rId67" w:history="1">
        <w:r w:rsidRPr="00430959">
          <w:rPr>
            <w:rFonts w:ascii="Candara" w:eastAsia="Times New Roman" w:hAnsi="Candara" w:cs="Segoe UI"/>
            <w:b/>
            <w:bCs/>
            <w:vanish/>
            <w:sz w:val="72"/>
            <w:szCs w:val="72"/>
            <w:lang w:val="en" w:eastAsia="en-GB"/>
          </w:rPr>
          <w:t>Work with other Christian Churches</w:t>
        </w:r>
      </w:hyperlink>
      <w:hyperlink r:id="rId68" w:history="1">
        <w:r w:rsidRPr="00430959">
          <w:rPr>
            <w:rFonts w:ascii="Candara" w:eastAsia="Times New Roman" w:hAnsi="Candara" w:cs="Segoe UI"/>
            <w:b/>
            <w:bCs/>
            <w:vanish/>
            <w:sz w:val="72"/>
            <w:szCs w:val="72"/>
            <w:lang w:val="en" w:eastAsia="en-GB"/>
          </w:rPr>
          <w:t>Work with other faiths</w:t>
        </w:r>
      </w:hyperlink>
      <w:hyperlink r:id="rId69" w:history="1">
        <w:r w:rsidRPr="00430959">
          <w:rPr>
            <w:rFonts w:ascii="Candara" w:eastAsia="Times New Roman" w:hAnsi="Candara" w:cs="Segoe UI"/>
            <w:b/>
            <w:bCs/>
            <w:vanish/>
            <w:sz w:val="72"/>
            <w:szCs w:val="72"/>
            <w:lang w:val="en" w:eastAsia="en-GB"/>
          </w:rPr>
          <w:t>Renewal &amp; Reform</w:t>
        </w:r>
      </w:hyperlink>
    </w:p>
    <w:p w14:paraId="79763773"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73A20BA"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70" w:history="1">
        <w:r w:rsidRPr="00430959">
          <w:rPr>
            <w:rFonts w:ascii="Candara" w:eastAsia="Times New Roman" w:hAnsi="Candara" w:cs="Segoe UI"/>
            <w:b/>
            <w:bCs/>
            <w:vanish/>
            <w:sz w:val="72"/>
            <w:szCs w:val="72"/>
            <w:lang w:val="en" w:eastAsia="en-GB"/>
          </w:rPr>
          <w:t>Visit our cathedrals</w:t>
        </w:r>
      </w:hyperlink>
      <w:hyperlink r:id="rId71" w:history="1">
        <w:r w:rsidRPr="00430959">
          <w:rPr>
            <w:rFonts w:ascii="Candara" w:eastAsia="Times New Roman" w:hAnsi="Candara" w:cs="Segoe UI"/>
            <w:b/>
            <w:bCs/>
            <w:vanish/>
            <w:sz w:val="72"/>
            <w:szCs w:val="72"/>
            <w:lang w:val="en" w:eastAsia="en-GB"/>
          </w:rPr>
          <w:t>General Synod</w:t>
        </w:r>
      </w:hyperlink>
      <w:hyperlink r:id="rId72" w:history="1">
        <w:r w:rsidRPr="00430959">
          <w:rPr>
            <w:rFonts w:ascii="Candara" w:eastAsia="Times New Roman" w:hAnsi="Candara" w:cs="Segoe UI"/>
            <w:b/>
            <w:bCs/>
            <w:vanish/>
            <w:sz w:val="72"/>
            <w:szCs w:val="72"/>
            <w:lang w:val="en" w:eastAsia="en-GB"/>
          </w:rPr>
          <w:t>Understanding local church unity</w:t>
        </w:r>
      </w:hyperlink>
      <w:hyperlink r:id="rId73" w:history="1">
        <w:r w:rsidRPr="00430959">
          <w:rPr>
            <w:rFonts w:ascii="Candara" w:eastAsia="Times New Roman" w:hAnsi="Candara" w:cs="Segoe UI"/>
            <w:b/>
            <w:bCs/>
            <w:vanish/>
            <w:sz w:val="72"/>
            <w:szCs w:val="72"/>
            <w:lang w:val="en" w:eastAsia="en-GB"/>
          </w:rPr>
          <w:t>Evangelism and Discipleship</w:t>
        </w:r>
      </w:hyperlink>
    </w:p>
    <w:p w14:paraId="1C06536B"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39BAED2A"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74" w:history="1">
        <w:r w:rsidRPr="00430959">
          <w:rPr>
            <w:rFonts w:ascii="Candara" w:eastAsia="Times New Roman" w:hAnsi="Candara" w:cs="Segoe UI"/>
            <w:b/>
            <w:bCs/>
            <w:vanish/>
            <w:sz w:val="72"/>
            <w:szCs w:val="72"/>
            <w:lang w:val="en" w:eastAsia="en-GB"/>
          </w:rPr>
          <w:t>Promoting a safer church</w:t>
        </w:r>
      </w:hyperlink>
      <w:hyperlink r:id="rId75" w:history="1">
        <w:r w:rsidRPr="00430959">
          <w:rPr>
            <w:rFonts w:ascii="Candara" w:eastAsia="Times New Roman" w:hAnsi="Candara" w:cs="Segoe UI"/>
            <w:b/>
            <w:bCs/>
            <w:vanish/>
            <w:sz w:val="72"/>
            <w:szCs w:val="72"/>
            <w:lang w:val="en" w:eastAsia="en-GB"/>
          </w:rPr>
          <w:t>IICSA</w:t>
        </w:r>
      </w:hyperlink>
      <w:hyperlink r:id="rId76" w:history="1">
        <w:r w:rsidRPr="00430959">
          <w:rPr>
            <w:rFonts w:ascii="Candara" w:eastAsia="Times New Roman" w:hAnsi="Candara" w:cs="Segoe UI"/>
            <w:b/>
            <w:bCs/>
            <w:vanish/>
            <w:sz w:val="72"/>
            <w:szCs w:val="72"/>
            <w:lang w:val="en" w:eastAsia="en-GB"/>
          </w:rPr>
          <w:t>Training</w:t>
        </w:r>
      </w:hyperlink>
      <w:hyperlink r:id="rId77" w:history="1">
        <w:r w:rsidRPr="00430959">
          <w:rPr>
            <w:rFonts w:ascii="Candara" w:eastAsia="Times New Roman" w:hAnsi="Candara" w:cs="Segoe UI"/>
            <w:b/>
            <w:bCs/>
            <w:vanish/>
            <w:sz w:val="72"/>
            <w:szCs w:val="72"/>
            <w:lang w:val="en" w:eastAsia="en-GB"/>
          </w:rPr>
          <w:t>Policy and practice guidance</w:t>
        </w:r>
      </w:hyperlink>
      <w:hyperlink r:id="rId78" w:history="1">
        <w:r w:rsidRPr="00430959">
          <w:rPr>
            <w:rFonts w:ascii="Candara" w:eastAsia="Times New Roman" w:hAnsi="Candara" w:cs="Segoe UI"/>
            <w:b/>
            <w:bCs/>
            <w:vanish/>
            <w:sz w:val="72"/>
            <w:szCs w:val="72"/>
            <w:lang w:val="en" w:eastAsia="en-GB"/>
          </w:rPr>
          <w:t>Reviews and reports</w:t>
        </w:r>
      </w:hyperlink>
      <w:hyperlink r:id="rId79" w:history="1">
        <w:r w:rsidRPr="00430959">
          <w:rPr>
            <w:rFonts w:ascii="Candara" w:eastAsia="Times New Roman" w:hAnsi="Candara" w:cs="Segoe UI"/>
            <w:b/>
            <w:bCs/>
            <w:vanish/>
            <w:sz w:val="72"/>
            <w:szCs w:val="72"/>
            <w:lang w:val="en" w:eastAsia="en-GB"/>
          </w:rPr>
          <w:t>Reporting abuse and finding support</w:t>
        </w:r>
      </w:hyperlink>
      <w:hyperlink r:id="rId80" w:history="1">
        <w:r w:rsidRPr="00430959">
          <w:rPr>
            <w:rFonts w:ascii="Candara" w:eastAsia="Times New Roman" w:hAnsi="Candara" w:cs="Segoe UI"/>
            <w:b/>
            <w:bCs/>
            <w:vanish/>
            <w:sz w:val="72"/>
            <w:szCs w:val="72"/>
            <w:lang w:val="en" w:eastAsia="en-GB"/>
          </w:rPr>
          <w:t>Safeguarding and Coronavirus (COVID-19)</w:t>
        </w:r>
      </w:hyperlink>
      <w:hyperlink r:id="rId81" w:history="1">
        <w:r w:rsidRPr="00430959">
          <w:rPr>
            <w:rFonts w:ascii="Candara" w:eastAsia="Times New Roman" w:hAnsi="Candara" w:cs="Segoe UI"/>
            <w:b/>
            <w:bCs/>
            <w:vanish/>
            <w:sz w:val="72"/>
            <w:szCs w:val="72"/>
            <w:lang w:val="en" w:eastAsia="en-GB"/>
          </w:rPr>
          <w:t xml:space="preserve">Independent Chair of the National Safeguarding Panel </w:t>
        </w:r>
      </w:hyperlink>
      <w:hyperlink r:id="rId82" w:history="1">
        <w:r w:rsidRPr="00430959">
          <w:rPr>
            <w:rFonts w:ascii="Candara" w:eastAsia="Times New Roman" w:hAnsi="Candara" w:cs="Segoe UI"/>
            <w:b/>
            <w:bCs/>
            <w:vanish/>
            <w:sz w:val="72"/>
            <w:szCs w:val="72"/>
            <w:lang w:val="en" w:eastAsia="en-GB"/>
          </w:rPr>
          <w:t>News and views</w:t>
        </w:r>
      </w:hyperlink>
      <w:hyperlink r:id="rId83" w:history="1">
        <w:r w:rsidRPr="00430959">
          <w:rPr>
            <w:rFonts w:ascii="Candara" w:eastAsia="Times New Roman" w:hAnsi="Candara" w:cs="Segoe UI"/>
            <w:b/>
            <w:bCs/>
            <w:vanish/>
            <w:sz w:val="72"/>
            <w:szCs w:val="72"/>
            <w:lang w:val="en" w:eastAsia="en-GB"/>
          </w:rPr>
          <w:t>Prayers</w:t>
        </w:r>
      </w:hyperlink>
    </w:p>
    <w:p w14:paraId="53292E10"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6DD8F26D"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84" w:history="1">
        <w:r w:rsidRPr="00430959">
          <w:rPr>
            <w:rFonts w:ascii="Candara" w:eastAsia="Times New Roman" w:hAnsi="Candara" w:cs="Segoe UI"/>
            <w:b/>
            <w:bCs/>
            <w:vanish/>
            <w:sz w:val="72"/>
            <w:szCs w:val="72"/>
            <w:lang w:val="en" w:eastAsia="en-GB"/>
          </w:rPr>
          <w:t>Safeguarding COVID-19 advice</w:t>
        </w:r>
      </w:hyperlink>
      <w:hyperlink r:id="rId85" w:history="1">
        <w:r w:rsidRPr="00430959">
          <w:rPr>
            <w:rFonts w:ascii="Candara" w:eastAsia="Times New Roman" w:hAnsi="Candara" w:cs="Segoe UI"/>
            <w:b/>
            <w:bCs/>
            <w:vanish/>
            <w:sz w:val="72"/>
            <w:szCs w:val="72"/>
            <w:lang w:val="en" w:eastAsia="en-GB"/>
          </w:rPr>
          <w:t>Templates and resources</w:t>
        </w:r>
      </w:hyperlink>
      <w:hyperlink r:id="rId86" w:history="1">
        <w:r w:rsidRPr="00430959">
          <w:rPr>
            <w:rFonts w:ascii="Candara" w:eastAsia="Times New Roman" w:hAnsi="Candara" w:cs="Segoe UI"/>
            <w:b/>
            <w:bCs/>
            <w:vanish/>
            <w:sz w:val="72"/>
            <w:szCs w:val="72"/>
            <w:lang w:val="en" w:eastAsia="en-GB"/>
          </w:rPr>
          <w:t>SCIE independent audits</w:t>
        </w:r>
      </w:hyperlink>
      <w:hyperlink r:id="rId87" w:history="1">
        <w:r w:rsidRPr="00430959">
          <w:rPr>
            <w:rFonts w:ascii="Candara" w:eastAsia="Times New Roman" w:hAnsi="Candara" w:cs="Segoe UI"/>
            <w:b/>
            <w:bCs/>
            <w:vanish/>
            <w:sz w:val="72"/>
            <w:szCs w:val="72"/>
            <w:lang w:val="en" w:eastAsia="en-GB"/>
          </w:rPr>
          <w:t>Diocesan safeguarding contacts</w:t>
        </w:r>
      </w:hyperlink>
      <w:hyperlink r:id="rId88" w:history="1">
        <w:r w:rsidRPr="00430959">
          <w:rPr>
            <w:rFonts w:ascii="Candara" w:eastAsia="Times New Roman" w:hAnsi="Candara" w:cs="Segoe UI"/>
            <w:b/>
            <w:bCs/>
            <w:vanish/>
            <w:sz w:val="72"/>
            <w:szCs w:val="72"/>
            <w:lang w:val="en" w:eastAsia="en-GB"/>
          </w:rPr>
          <w:t>Past cases review 2</w:t>
        </w:r>
      </w:hyperlink>
    </w:p>
    <w:p w14:paraId="36D93EE7"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474EEEC5"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89" w:history="1">
        <w:r w:rsidRPr="00430959">
          <w:rPr>
            <w:rFonts w:ascii="Candara" w:eastAsia="Times New Roman" w:hAnsi="Candara" w:cs="Segoe UI"/>
            <w:b/>
            <w:bCs/>
            <w:vanish/>
            <w:sz w:val="72"/>
            <w:szCs w:val="72"/>
            <w:lang w:val="en" w:eastAsia="en-GB"/>
          </w:rPr>
          <w:t>Careers</w:t>
        </w:r>
      </w:hyperlink>
      <w:hyperlink r:id="rId90" w:history="1">
        <w:r w:rsidRPr="00430959">
          <w:rPr>
            <w:rFonts w:ascii="Candara" w:eastAsia="Times New Roman" w:hAnsi="Candara" w:cs="Segoe UI"/>
            <w:b/>
            <w:bCs/>
            <w:vanish/>
            <w:sz w:val="72"/>
            <w:szCs w:val="72"/>
            <w:lang w:val="en" w:eastAsia="en-GB"/>
          </w:rPr>
          <w:t>Media Centre</w:t>
        </w:r>
      </w:hyperlink>
      <w:hyperlink r:id="rId91" w:history="1">
        <w:r w:rsidRPr="00430959">
          <w:rPr>
            <w:rFonts w:ascii="Candara" w:eastAsia="Times New Roman" w:hAnsi="Candara" w:cs="Segoe UI"/>
            <w:b/>
            <w:bCs/>
            <w:vanish/>
            <w:sz w:val="72"/>
            <w:szCs w:val="72"/>
            <w:lang w:val="en" w:eastAsia="en-GB"/>
          </w:rPr>
          <w:t>Education and schools</w:t>
        </w:r>
      </w:hyperlink>
      <w:hyperlink r:id="rId92" w:history="1">
        <w:r w:rsidRPr="00430959">
          <w:rPr>
            <w:rFonts w:ascii="Candara" w:eastAsia="Times New Roman" w:hAnsi="Candara" w:cs="Segoe UI"/>
            <w:b/>
            <w:bCs/>
            <w:vanish/>
            <w:sz w:val="72"/>
            <w:szCs w:val="72"/>
            <w:lang w:val="en" w:eastAsia="en-GB"/>
          </w:rPr>
          <w:t>Children and young people</w:t>
        </w:r>
      </w:hyperlink>
      <w:hyperlink r:id="rId93" w:history="1">
        <w:r w:rsidRPr="00430959">
          <w:rPr>
            <w:rFonts w:ascii="Candara" w:eastAsia="Times New Roman" w:hAnsi="Candara" w:cs="Segoe UI"/>
            <w:b/>
            <w:bCs/>
            <w:vanish/>
            <w:sz w:val="72"/>
            <w:szCs w:val="72"/>
            <w:lang w:val="en" w:eastAsia="en-GB"/>
          </w:rPr>
          <w:t>Policy and thinking</w:t>
        </w:r>
      </w:hyperlink>
      <w:hyperlink r:id="rId94" w:history="1">
        <w:r w:rsidRPr="00430959">
          <w:rPr>
            <w:rFonts w:ascii="Candara" w:eastAsia="Times New Roman" w:hAnsi="Candara" w:cs="Segoe UI"/>
            <w:b/>
            <w:bCs/>
            <w:vanish/>
            <w:sz w:val="72"/>
            <w:szCs w:val="72"/>
            <w:lang w:val="en" w:eastAsia="en-GB"/>
          </w:rPr>
          <w:t>Pensions</w:t>
        </w:r>
      </w:hyperlink>
      <w:hyperlink r:id="rId95" w:history="1">
        <w:r w:rsidRPr="00430959">
          <w:rPr>
            <w:rFonts w:ascii="Candara" w:eastAsia="Times New Roman" w:hAnsi="Candara" w:cs="Segoe UI"/>
            <w:b/>
            <w:bCs/>
            <w:vanish/>
            <w:sz w:val="72"/>
            <w:szCs w:val="72"/>
            <w:lang w:val="en" w:eastAsia="en-GB"/>
          </w:rPr>
          <w:t>Clergy resources</w:t>
        </w:r>
      </w:hyperlink>
      <w:hyperlink r:id="rId96" w:history="1">
        <w:r w:rsidRPr="00430959">
          <w:rPr>
            <w:rFonts w:ascii="Candara" w:eastAsia="Times New Roman" w:hAnsi="Candara" w:cs="Segoe UI"/>
            <w:b/>
            <w:bCs/>
            <w:vanish/>
            <w:sz w:val="72"/>
            <w:szCs w:val="72"/>
            <w:lang w:val="en" w:eastAsia="en-GB"/>
          </w:rPr>
          <w:t>Church resources</w:t>
        </w:r>
      </w:hyperlink>
      <w:hyperlink r:id="rId97" w:history="1">
        <w:r w:rsidRPr="00430959">
          <w:rPr>
            <w:rFonts w:ascii="Candara" w:eastAsia="Times New Roman" w:hAnsi="Candara" w:cs="Segoe UI"/>
            <w:b/>
            <w:bCs/>
            <w:vanish/>
            <w:sz w:val="72"/>
            <w:szCs w:val="72"/>
            <w:lang w:val="en" w:eastAsia="en-GB"/>
          </w:rPr>
          <w:t>Diocesan resources</w:t>
        </w:r>
      </w:hyperlink>
      <w:hyperlink r:id="rId98" w:history="1">
        <w:r w:rsidRPr="00430959">
          <w:rPr>
            <w:rFonts w:ascii="Candara" w:eastAsia="Times New Roman" w:hAnsi="Candara" w:cs="Segoe UI"/>
            <w:b/>
            <w:bCs/>
            <w:vanish/>
            <w:sz w:val="72"/>
            <w:szCs w:val="72"/>
            <w:lang w:val="en" w:eastAsia="en-GB"/>
          </w:rPr>
          <w:t>Libraries and archives</w:t>
        </w:r>
      </w:hyperlink>
      <w:hyperlink r:id="rId99" w:history="1">
        <w:r w:rsidRPr="00430959">
          <w:rPr>
            <w:rFonts w:ascii="Candara" w:eastAsia="Times New Roman" w:hAnsi="Candara" w:cs="Segoe UI"/>
            <w:b/>
            <w:bCs/>
            <w:vanish/>
            <w:sz w:val="72"/>
            <w:szCs w:val="72"/>
            <w:lang w:val="en" w:eastAsia="en-GB"/>
          </w:rPr>
          <w:t>Parish reorganisation and closed church buildings</w:t>
        </w:r>
      </w:hyperlink>
    </w:p>
    <w:p w14:paraId="3A2AE704"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1AED4A10" w14:textId="77777777" w:rsidR="007715E6" w:rsidRPr="00430959" w:rsidRDefault="007715E6" w:rsidP="007715E6">
      <w:pPr>
        <w:shd w:val="clear" w:color="auto" w:fill="F5F5F5"/>
        <w:spacing w:after="0" w:line="240" w:lineRule="auto"/>
        <w:jc w:val="center"/>
        <w:rPr>
          <w:rFonts w:ascii="Candara" w:eastAsia="Times New Roman" w:hAnsi="Candara" w:cs="Segoe UI"/>
          <w:b/>
          <w:bCs/>
          <w:vanish/>
          <w:sz w:val="72"/>
          <w:szCs w:val="72"/>
          <w:lang w:val="en" w:eastAsia="en-GB"/>
        </w:rPr>
      </w:pPr>
      <w:hyperlink r:id="rId100" w:history="1">
        <w:r w:rsidRPr="00430959">
          <w:rPr>
            <w:rFonts w:ascii="Candara" w:eastAsia="Times New Roman" w:hAnsi="Candara" w:cs="Segoe UI"/>
            <w:b/>
            <w:bCs/>
            <w:vanish/>
            <w:sz w:val="72"/>
            <w:szCs w:val="72"/>
            <w:lang w:val="en" w:eastAsia="en-GB"/>
          </w:rPr>
          <w:t>Coronavirus guidance for churches</w:t>
        </w:r>
      </w:hyperlink>
      <w:hyperlink r:id="rId101" w:history="1">
        <w:r w:rsidRPr="00430959">
          <w:rPr>
            <w:rFonts w:ascii="Candara" w:eastAsia="Times New Roman" w:hAnsi="Candara" w:cs="Segoe UI"/>
            <w:b/>
            <w:bCs/>
            <w:vanish/>
            <w:sz w:val="72"/>
            <w:szCs w:val="72"/>
            <w:lang w:val="en" w:eastAsia="en-GB"/>
          </w:rPr>
          <w:t>Our latest news releases</w:t>
        </w:r>
      </w:hyperlink>
      <w:hyperlink r:id="rId102" w:history="1">
        <w:r w:rsidRPr="00430959">
          <w:rPr>
            <w:rFonts w:ascii="Candara" w:eastAsia="Times New Roman" w:hAnsi="Candara" w:cs="Segoe UI"/>
            <w:b/>
            <w:bCs/>
            <w:vanish/>
            <w:sz w:val="72"/>
            <w:szCs w:val="72"/>
            <w:lang w:val="en" w:eastAsia="en-GB"/>
          </w:rPr>
          <w:t>Stories and features</w:t>
        </w:r>
      </w:hyperlink>
      <w:hyperlink r:id="rId103" w:history="1">
        <w:r w:rsidRPr="00430959">
          <w:rPr>
            <w:rFonts w:ascii="Candara" w:eastAsia="Times New Roman" w:hAnsi="Candara" w:cs="Segoe UI"/>
            <w:b/>
            <w:bCs/>
            <w:vanish/>
            <w:sz w:val="72"/>
            <w:szCs w:val="72"/>
            <w:lang w:val="en" w:eastAsia="en-GB"/>
          </w:rPr>
          <w:t>Environment and climate change</w:t>
        </w:r>
      </w:hyperlink>
      <w:hyperlink r:id="rId104" w:history="1">
        <w:r w:rsidRPr="00430959">
          <w:rPr>
            <w:rFonts w:ascii="Candara" w:eastAsia="Times New Roman" w:hAnsi="Candara" w:cs="Segoe UI"/>
            <w:b/>
            <w:bCs/>
            <w:vanish/>
            <w:sz w:val="72"/>
            <w:szCs w:val="72"/>
            <w:lang w:val="en" w:eastAsia="en-GB"/>
          </w:rPr>
          <w:t>Digital Labs</w:t>
        </w:r>
      </w:hyperlink>
      <w:hyperlink r:id="rId105" w:history="1">
        <w:r w:rsidRPr="00430959">
          <w:rPr>
            <w:rFonts w:ascii="Candara" w:eastAsia="Times New Roman" w:hAnsi="Candara" w:cs="Segoe UI"/>
            <w:b/>
            <w:bCs/>
            <w:vanish/>
            <w:sz w:val="72"/>
            <w:szCs w:val="72"/>
            <w:lang w:val="en" w:eastAsia="en-GB"/>
          </w:rPr>
          <w:t>Clergy retirement housing</w:t>
        </w:r>
      </w:hyperlink>
    </w:p>
    <w:p w14:paraId="1C3F17D7" w14:textId="76689EF6" w:rsidR="007715E6" w:rsidRDefault="007715E6" w:rsidP="007715E6">
      <w:pPr>
        <w:spacing w:after="0"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72"/>
          <w:szCs w:val="72"/>
          <w:lang w:val="en" w:eastAsia="en-GB"/>
        </w:rPr>
        <w:t xml:space="preserve">Morning Prayer </w:t>
      </w:r>
      <w:r w:rsidRPr="00430959">
        <w:rPr>
          <w:rFonts w:ascii="Candara" w:eastAsia="Times New Roman" w:hAnsi="Candara" w:cs="Segoe UI"/>
          <w:b/>
          <w:bCs/>
          <w:sz w:val="72"/>
          <w:szCs w:val="72"/>
          <w:lang w:val="en" w:eastAsia="en-GB"/>
        </w:rPr>
        <w:br/>
      </w:r>
      <w:r>
        <w:rPr>
          <w:rFonts w:ascii="Candara" w:eastAsia="Times New Roman" w:hAnsi="Candara" w:cs="Segoe UI"/>
          <w:b/>
          <w:bCs/>
          <w:sz w:val="72"/>
          <w:szCs w:val="72"/>
          <w:lang w:val="en" w:eastAsia="en-GB"/>
        </w:rPr>
        <w:t>6</w:t>
      </w:r>
      <w:r w:rsidRPr="007715E6">
        <w:rPr>
          <w:rFonts w:ascii="Candara" w:eastAsia="Times New Roman" w:hAnsi="Candara" w:cs="Segoe UI"/>
          <w:b/>
          <w:bCs/>
          <w:sz w:val="72"/>
          <w:szCs w:val="72"/>
          <w:vertAlign w:val="superscript"/>
          <w:lang w:val="en" w:eastAsia="en-GB"/>
        </w:rPr>
        <w:t>th</w:t>
      </w:r>
      <w:r>
        <w:rPr>
          <w:rFonts w:ascii="Candara" w:eastAsia="Times New Roman" w:hAnsi="Candara" w:cs="Segoe UI"/>
          <w:b/>
          <w:bCs/>
          <w:sz w:val="72"/>
          <w:szCs w:val="72"/>
          <w:lang w:val="en" w:eastAsia="en-GB"/>
        </w:rPr>
        <w:t xml:space="preserve"> Sep</w:t>
      </w:r>
      <w:r>
        <w:rPr>
          <w:rFonts w:ascii="Candara" w:eastAsia="Times New Roman" w:hAnsi="Candara" w:cs="Segoe UI"/>
          <w:b/>
          <w:bCs/>
          <w:sz w:val="72"/>
          <w:szCs w:val="72"/>
          <w:lang w:val="en" w:eastAsia="en-GB"/>
        </w:rPr>
        <w:t>t</w:t>
      </w:r>
      <w:r>
        <w:rPr>
          <w:rFonts w:ascii="Candara" w:eastAsia="Times New Roman" w:hAnsi="Candara" w:cs="Segoe UI"/>
          <w:b/>
          <w:bCs/>
          <w:sz w:val="72"/>
          <w:szCs w:val="72"/>
          <w:lang w:val="en" w:eastAsia="en-GB"/>
        </w:rPr>
        <w:t>ember</w:t>
      </w:r>
      <w:r w:rsidRPr="00430959">
        <w:rPr>
          <w:rFonts w:ascii="Candara" w:eastAsia="Times New Roman" w:hAnsi="Candara" w:cs="Segoe UI"/>
          <w:b/>
          <w:bCs/>
          <w:sz w:val="72"/>
          <w:szCs w:val="72"/>
          <w:lang w:val="en" w:eastAsia="en-GB"/>
        </w:rPr>
        <w:t xml:space="preserve"> 2020</w:t>
      </w:r>
      <w:r>
        <w:rPr>
          <w:rFonts w:ascii="Candara" w:eastAsia="Times New Roman" w:hAnsi="Candara" w:cs="Segoe UI"/>
          <w:b/>
          <w:bCs/>
          <w:sz w:val="72"/>
          <w:szCs w:val="72"/>
          <w:lang w:val="en" w:eastAsia="en-GB"/>
        </w:rPr>
        <w:t xml:space="preserve"> </w:t>
      </w:r>
    </w:p>
    <w:p w14:paraId="3B824648" w14:textId="5D001246" w:rsidR="007715E6" w:rsidRDefault="007715E6" w:rsidP="007715E6">
      <w:pPr>
        <w:spacing w:after="0" w:line="240" w:lineRule="auto"/>
        <w:jc w:val="center"/>
        <w:outlineLvl w:val="2"/>
        <w:rPr>
          <w:rFonts w:ascii="Candara" w:eastAsia="Times New Roman" w:hAnsi="Candara" w:cs="Segoe UI"/>
          <w:b/>
          <w:bCs/>
          <w:sz w:val="56"/>
          <w:szCs w:val="56"/>
          <w:lang w:val="en" w:eastAsia="en-GB"/>
        </w:rPr>
      </w:pPr>
      <w:r>
        <w:rPr>
          <w:rFonts w:ascii="Candara" w:eastAsia="Times New Roman" w:hAnsi="Candara" w:cs="Segoe UI"/>
          <w:b/>
          <w:bCs/>
          <w:sz w:val="56"/>
          <w:szCs w:val="56"/>
          <w:lang w:val="en" w:eastAsia="en-GB"/>
        </w:rPr>
        <w:t>T</w:t>
      </w:r>
      <w:r w:rsidR="007772A8">
        <w:rPr>
          <w:rFonts w:ascii="Candara" w:eastAsia="Times New Roman" w:hAnsi="Candara" w:cs="Segoe UI"/>
          <w:b/>
          <w:bCs/>
          <w:sz w:val="56"/>
          <w:szCs w:val="56"/>
          <w:lang w:val="en" w:eastAsia="en-GB"/>
        </w:rPr>
        <w:t>hirteen</w:t>
      </w:r>
      <w:r w:rsidRPr="00430959">
        <w:rPr>
          <w:rFonts w:ascii="Candara" w:eastAsia="Times New Roman" w:hAnsi="Candara" w:cs="Segoe UI"/>
          <w:b/>
          <w:bCs/>
          <w:sz w:val="56"/>
          <w:szCs w:val="56"/>
          <w:lang w:val="en" w:eastAsia="en-GB"/>
        </w:rPr>
        <w:t>th Sunday after Trinity</w:t>
      </w:r>
    </w:p>
    <w:p w14:paraId="0FCF1452" w14:textId="77777777" w:rsidR="007715E6" w:rsidRDefault="007715E6" w:rsidP="007715E6">
      <w:pPr>
        <w:spacing w:after="0" w:line="240" w:lineRule="auto"/>
        <w:jc w:val="center"/>
        <w:outlineLvl w:val="2"/>
        <w:rPr>
          <w:rFonts w:ascii="Candara" w:eastAsia="Times New Roman" w:hAnsi="Candara" w:cs="Segoe UI"/>
          <w:b/>
          <w:bCs/>
          <w:sz w:val="56"/>
          <w:szCs w:val="56"/>
          <w:lang w:val="en" w:eastAsia="en-GB"/>
        </w:rPr>
      </w:pPr>
    </w:p>
    <w:p w14:paraId="164B514D" w14:textId="4052D046" w:rsidR="007715E6" w:rsidRDefault="007715E6" w:rsidP="007715E6">
      <w:pPr>
        <w:spacing w:after="199" w:line="240" w:lineRule="auto"/>
        <w:jc w:val="center"/>
        <w:outlineLvl w:val="2"/>
        <w:rPr>
          <w:rFonts w:ascii="Candara" w:eastAsia="Times New Roman" w:hAnsi="Candara" w:cs="Segoe UI"/>
          <w:b/>
          <w:bCs/>
          <w:sz w:val="96"/>
          <w:szCs w:val="96"/>
          <w:lang w:val="en" w:eastAsia="en-GB"/>
        </w:rPr>
      </w:pPr>
      <w:r>
        <w:rPr>
          <w:rFonts w:ascii="Candara" w:eastAsia="Times New Roman" w:hAnsi="Candara" w:cs="Segoe UI"/>
          <w:b/>
          <w:bCs/>
          <w:sz w:val="96"/>
          <w:szCs w:val="96"/>
          <w:lang w:val="en" w:eastAsia="en-GB"/>
        </w:rPr>
        <w:t xml:space="preserve"> </w:t>
      </w:r>
      <w:r w:rsidR="007772A8" w:rsidRPr="007772A8">
        <w:drawing>
          <wp:inline distT="0" distB="0" distL="0" distR="0" wp14:anchorId="440CDD74" wp14:editId="2F838EE4">
            <wp:extent cx="3344344" cy="4601817"/>
            <wp:effectExtent l="0" t="0" r="889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379343" cy="4649975"/>
                    </a:xfrm>
                    <a:prstGeom prst="rect">
                      <a:avLst/>
                    </a:prstGeom>
                  </pic:spPr>
                </pic:pic>
              </a:graphicData>
            </a:graphic>
          </wp:inline>
        </w:drawing>
      </w:r>
    </w:p>
    <w:p w14:paraId="627AC3B3" w14:textId="77777777" w:rsidR="007715E6" w:rsidRPr="00430959" w:rsidRDefault="007715E6" w:rsidP="007715E6">
      <w:pPr>
        <w:spacing w:after="199"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96"/>
          <w:szCs w:val="96"/>
          <w:lang w:val="en" w:eastAsia="en-GB"/>
        </w:rPr>
        <w:t xml:space="preserve">Welcome </w:t>
      </w:r>
    </w:p>
    <w:p w14:paraId="1AB283DE" w14:textId="68ED9D62" w:rsidR="007715E6" w:rsidRPr="00430959" w:rsidRDefault="007715E6" w:rsidP="007715E6">
      <w:pPr>
        <w:spacing w:after="199" w:line="240" w:lineRule="auto"/>
        <w:jc w:val="center"/>
        <w:outlineLvl w:val="2"/>
        <w:rPr>
          <w:rFonts w:ascii="Candara" w:eastAsia="Times New Roman" w:hAnsi="Candara" w:cs="Segoe UI"/>
          <w:b/>
          <w:bCs/>
          <w:i/>
          <w:iCs/>
          <w:sz w:val="52"/>
          <w:szCs w:val="52"/>
          <w:lang w:val="en" w:eastAsia="en-GB"/>
        </w:rPr>
      </w:pPr>
    </w:p>
    <w:p w14:paraId="4D79AD52" w14:textId="77777777" w:rsidR="007715E6" w:rsidRDefault="007715E6" w:rsidP="007715E6">
      <w:pPr>
        <w:spacing w:before="240" w:after="240" w:line="240" w:lineRule="auto"/>
        <w:ind w:right="1472"/>
        <w:outlineLvl w:val="3"/>
        <w:rPr>
          <w:rFonts w:ascii="Candara" w:eastAsia="Times New Roman" w:hAnsi="Candara" w:cs="Segoe UI"/>
          <w:b/>
          <w:bCs/>
          <w:sz w:val="32"/>
          <w:szCs w:val="32"/>
          <w:lang w:val="en" w:eastAsia="en-GB"/>
        </w:rPr>
      </w:pPr>
    </w:p>
    <w:p w14:paraId="4FFAFC2E" w14:textId="77777777" w:rsidR="007715E6" w:rsidRPr="00430959" w:rsidRDefault="007715E6" w:rsidP="007715E6">
      <w:pPr>
        <w:spacing w:before="240" w:after="240" w:line="240" w:lineRule="auto"/>
        <w:ind w:right="1472"/>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Words of Welcome</w:t>
      </w:r>
    </w:p>
    <w:p w14:paraId="6AA93EEF" w14:textId="77777777" w:rsidR="007715E6" w:rsidRPr="005D7476" w:rsidRDefault="007715E6" w:rsidP="007715E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Grace, mercy and peace</w:t>
      </w:r>
    </w:p>
    <w:p w14:paraId="79E048F0" w14:textId="77777777" w:rsidR="007715E6" w:rsidRPr="005D7476" w:rsidRDefault="007715E6" w:rsidP="007715E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from God our Father</w:t>
      </w:r>
    </w:p>
    <w:p w14:paraId="2C5B1188" w14:textId="77777777" w:rsidR="007715E6" w:rsidRPr="005D7476" w:rsidRDefault="007715E6" w:rsidP="007715E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and the Lord Jesus Christ</w:t>
      </w:r>
    </w:p>
    <w:p w14:paraId="3CBC4913" w14:textId="77777777" w:rsidR="007715E6" w:rsidRPr="005D7476" w:rsidRDefault="007715E6" w:rsidP="007715E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sz w:val="32"/>
          <w:szCs w:val="32"/>
          <w:lang w:eastAsia="en-GB"/>
        </w:rPr>
        <w:t>be with you</w:t>
      </w:r>
    </w:p>
    <w:p w14:paraId="1E4C405C" w14:textId="77777777" w:rsidR="007715E6" w:rsidRPr="005D7476" w:rsidRDefault="007715E6" w:rsidP="007715E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and also with you.</w:t>
      </w:r>
    </w:p>
    <w:p w14:paraId="6E4DD6D2" w14:textId="77777777" w:rsidR="007715E6" w:rsidRPr="005D7476" w:rsidRDefault="007715E6" w:rsidP="007715E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This is the day that the Lord has made.</w:t>
      </w:r>
    </w:p>
    <w:p w14:paraId="3B37287B" w14:textId="77777777" w:rsidR="007715E6" w:rsidRPr="005D7476" w:rsidRDefault="007715E6" w:rsidP="007715E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Let us rejoice and be glad in it.</w:t>
      </w:r>
    </w:p>
    <w:p w14:paraId="4E18C9A1" w14:textId="77777777" w:rsidR="007715E6" w:rsidRDefault="007715E6" w:rsidP="007715E6">
      <w:pPr>
        <w:spacing w:after="0" w:line="240" w:lineRule="auto"/>
        <w:ind w:right="1474"/>
        <w:outlineLvl w:val="3"/>
        <w:rPr>
          <w:rFonts w:ascii="Candara" w:eastAsia="Times New Roman" w:hAnsi="Candara" w:cs="Segoe UI"/>
          <w:sz w:val="16"/>
          <w:szCs w:val="16"/>
          <w:lang w:val="en" w:eastAsia="en-GB"/>
        </w:rPr>
      </w:pPr>
    </w:p>
    <w:p w14:paraId="27FC0240"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have come together in the name of Christ</w:t>
      </w:r>
    </w:p>
    <w:p w14:paraId="09EF2626"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offer our praise and thanksgiving,</w:t>
      </w:r>
    </w:p>
    <w:p w14:paraId="36972B90"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hear and receive God’s holy word,</w:t>
      </w:r>
    </w:p>
    <w:p w14:paraId="606F1026"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pray for the needs of the world,</w:t>
      </w:r>
    </w:p>
    <w:p w14:paraId="1FCB5DAB"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and to seek the forgiveness of our sins,</w:t>
      </w:r>
    </w:p>
    <w:p w14:paraId="57D5371F"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that by the power of the Holy Spirit</w:t>
      </w:r>
    </w:p>
    <w:p w14:paraId="29B07D79" w14:textId="77777777" w:rsidR="007715E6" w:rsidRPr="00E96EDD" w:rsidRDefault="007715E6" w:rsidP="007715E6">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may give ourselves to the service of God.</w:t>
      </w:r>
    </w:p>
    <w:p w14:paraId="72CA634B" w14:textId="77777777" w:rsidR="007715E6" w:rsidRDefault="007715E6" w:rsidP="007715E6">
      <w:pPr>
        <w:spacing w:before="240" w:after="240" w:line="288" w:lineRule="atLeast"/>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w:t>
      </w:r>
      <w:r w:rsidRPr="00430959">
        <w:rPr>
          <w:rFonts w:ascii="Candara" w:eastAsia="Times New Roman" w:hAnsi="Candara" w:cs="Segoe UI"/>
          <w:b/>
          <w:bCs/>
          <w:sz w:val="32"/>
          <w:szCs w:val="32"/>
          <w:lang w:val="en" w:eastAsia="en-GB"/>
        </w:rPr>
        <w:t>Hymn</w:t>
      </w:r>
      <w:r>
        <w:rPr>
          <w:rFonts w:ascii="Candara" w:eastAsia="Times New Roman" w:hAnsi="Candara" w:cs="Segoe UI"/>
          <w:b/>
          <w:bCs/>
          <w:sz w:val="32"/>
          <w:szCs w:val="32"/>
          <w:lang w:val="en" w:eastAsia="en-GB"/>
        </w:rPr>
        <w:t xml:space="preserve"> or music]</w:t>
      </w:r>
      <w:r w:rsidRPr="00430959">
        <w:rPr>
          <w:rFonts w:ascii="Candara" w:eastAsia="Times New Roman" w:hAnsi="Candara" w:cs="Segoe UI"/>
          <w:b/>
          <w:bCs/>
          <w:sz w:val="32"/>
          <w:szCs w:val="32"/>
          <w:lang w:val="en" w:eastAsia="en-GB"/>
        </w:rPr>
        <w:t xml:space="preserve"> </w:t>
      </w:r>
    </w:p>
    <w:p w14:paraId="59503A5E" w14:textId="77777777" w:rsidR="007715E6" w:rsidRPr="00430959" w:rsidRDefault="007715E6" w:rsidP="007715E6">
      <w:pPr>
        <w:spacing w:before="240" w:after="240" w:line="288" w:lineRule="atLeast"/>
        <w:rPr>
          <w:rFonts w:ascii="Candara" w:eastAsia="Times New Roman" w:hAnsi="Candara" w:cs="Segoe UI"/>
          <w:b/>
          <w:bCs/>
          <w:i/>
          <w:iCs/>
          <w:sz w:val="32"/>
          <w:szCs w:val="32"/>
          <w:lang w:val="en" w:eastAsia="en-GB"/>
        </w:rPr>
      </w:pPr>
      <w:r>
        <w:rPr>
          <w:rFonts w:ascii="Candara" w:eastAsia="Times New Roman" w:hAnsi="Candara" w:cs="Segoe UI"/>
          <w:b/>
          <w:bCs/>
          <w:i/>
          <w:iCs/>
          <w:sz w:val="32"/>
          <w:szCs w:val="32"/>
          <w:lang w:val="en" w:eastAsia="en-GB"/>
        </w:rPr>
        <w:t xml:space="preserve">Canticle: </w:t>
      </w:r>
      <w:r w:rsidRPr="00430959">
        <w:rPr>
          <w:rFonts w:ascii="Candara" w:eastAsia="Times New Roman" w:hAnsi="Candara" w:cs="Segoe UI"/>
          <w:b/>
          <w:bCs/>
          <w:i/>
          <w:iCs/>
          <w:sz w:val="32"/>
          <w:szCs w:val="32"/>
          <w:lang w:val="en" w:eastAsia="en-GB"/>
        </w:rPr>
        <w:t xml:space="preserve">Benedicite </w:t>
      </w:r>
    </w:p>
    <w:p w14:paraId="75DC0761" w14:textId="77777777" w:rsidR="007715E6" w:rsidRPr="00430959" w:rsidRDefault="007715E6" w:rsidP="007715E6">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1Bless the Lord all you works of the Lord: </w:t>
      </w:r>
      <w:r w:rsidRPr="00430959">
        <w:rPr>
          <w:rFonts w:ascii="Candara" w:eastAsia="Times New Roman" w:hAnsi="Candara" w:cs="Segoe UI"/>
          <w:sz w:val="32"/>
          <w:szCs w:val="32"/>
          <w:lang w:val="en" w:eastAsia="en-GB"/>
        </w:rPr>
        <w:br/>
        <w:t>sing his praise and exalt him for ever.</w:t>
      </w:r>
    </w:p>
    <w:p w14:paraId="15140F46" w14:textId="77777777" w:rsidR="007715E6" w:rsidRPr="0038522D" w:rsidRDefault="007715E6" w:rsidP="007715E6">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2Bless the Lord you heavens: </w:t>
      </w:r>
      <w:r w:rsidRPr="0038522D">
        <w:rPr>
          <w:rFonts w:ascii="Candara" w:eastAsia="Times New Roman" w:hAnsi="Candara" w:cs="Segoe UI"/>
          <w:b/>
          <w:bCs/>
          <w:sz w:val="32"/>
          <w:szCs w:val="32"/>
          <w:lang w:val="en" w:eastAsia="en-GB"/>
        </w:rPr>
        <w:br/>
        <w:t>sing his praise and exalt him for ever.</w:t>
      </w:r>
    </w:p>
    <w:p w14:paraId="3D9AADCC" w14:textId="77777777" w:rsidR="007715E6" w:rsidRPr="00430959" w:rsidRDefault="007715E6" w:rsidP="007715E6">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3Bless the Lord you angels of the Lord: </w:t>
      </w:r>
      <w:r w:rsidRPr="00430959">
        <w:rPr>
          <w:rFonts w:ascii="Candara" w:eastAsia="Times New Roman" w:hAnsi="Candara" w:cs="Segoe UI"/>
          <w:sz w:val="32"/>
          <w:szCs w:val="32"/>
          <w:lang w:val="en" w:eastAsia="en-GB"/>
        </w:rPr>
        <w:br/>
        <w:t>sing his praise and exalt him for ever.</w:t>
      </w:r>
    </w:p>
    <w:p w14:paraId="720A3BE1" w14:textId="77777777" w:rsidR="007715E6" w:rsidRPr="0038522D" w:rsidRDefault="007715E6" w:rsidP="007715E6">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4Bless the Lord all people on earth: </w:t>
      </w:r>
      <w:r w:rsidRPr="0038522D">
        <w:rPr>
          <w:rFonts w:ascii="Candara" w:eastAsia="Times New Roman" w:hAnsi="Candara" w:cs="Segoe UI"/>
          <w:b/>
          <w:bCs/>
          <w:sz w:val="32"/>
          <w:szCs w:val="32"/>
          <w:lang w:val="en" w:eastAsia="en-GB"/>
        </w:rPr>
        <w:br/>
        <w:t>sing his praise and exalt him for ever.</w:t>
      </w:r>
    </w:p>
    <w:p w14:paraId="0DA81F9A" w14:textId="77777777" w:rsidR="007715E6" w:rsidRPr="00430959" w:rsidRDefault="007715E6" w:rsidP="007715E6">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5O people of God bless the Lord: </w:t>
      </w:r>
      <w:r w:rsidRPr="00430959">
        <w:rPr>
          <w:rFonts w:ascii="Candara" w:eastAsia="Times New Roman" w:hAnsi="Candara" w:cs="Segoe UI"/>
          <w:sz w:val="32"/>
          <w:szCs w:val="32"/>
          <w:lang w:val="en" w:eastAsia="en-GB"/>
        </w:rPr>
        <w:br/>
        <w:t>sing his praise and exalt him for ever.</w:t>
      </w:r>
    </w:p>
    <w:p w14:paraId="05D109FA" w14:textId="77777777" w:rsidR="007715E6" w:rsidRPr="0038522D" w:rsidRDefault="007715E6" w:rsidP="007715E6">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lastRenderedPageBreak/>
        <w:t xml:space="preserve">6Bless the Lord you priests of the Lord: </w:t>
      </w:r>
      <w:r w:rsidRPr="0038522D">
        <w:rPr>
          <w:rFonts w:ascii="Candara" w:eastAsia="Times New Roman" w:hAnsi="Candara" w:cs="Segoe UI"/>
          <w:b/>
          <w:bCs/>
          <w:sz w:val="32"/>
          <w:szCs w:val="32"/>
          <w:lang w:val="en" w:eastAsia="en-GB"/>
        </w:rPr>
        <w:br/>
        <w:t>sing his praise and exalt him for ever.</w:t>
      </w:r>
    </w:p>
    <w:p w14:paraId="3F7863AF" w14:textId="77777777" w:rsidR="007715E6" w:rsidRPr="00430959" w:rsidRDefault="007715E6" w:rsidP="007715E6">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7Bless the Lord you servants of the Lord: </w:t>
      </w:r>
      <w:r w:rsidRPr="00430959">
        <w:rPr>
          <w:rFonts w:ascii="Candara" w:eastAsia="Times New Roman" w:hAnsi="Candara" w:cs="Segoe UI"/>
          <w:sz w:val="32"/>
          <w:szCs w:val="32"/>
          <w:lang w:val="en" w:eastAsia="en-GB"/>
        </w:rPr>
        <w:br/>
        <w:t>sing his praise and exalt him for ever.</w:t>
      </w:r>
    </w:p>
    <w:p w14:paraId="0894FC55" w14:textId="77777777" w:rsidR="007715E6" w:rsidRPr="0038522D" w:rsidRDefault="007715E6" w:rsidP="007715E6">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8Bless the Lord all you of upright spirit: </w:t>
      </w:r>
      <w:r w:rsidRPr="0038522D">
        <w:rPr>
          <w:rFonts w:ascii="Candara" w:eastAsia="Times New Roman" w:hAnsi="Candara" w:cs="Segoe UI"/>
          <w:b/>
          <w:bCs/>
          <w:sz w:val="32"/>
          <w:szCs w:val="32"/>
          <w:lang w:val="en" w:eastAsia="en-GB"/>
        </w:rPr>
        <w:br/>
        <w:t>bless the Lord you that are holy and humble in heart.</w:t>
      </w:r>
    </w:p>
    <w:p w14:paraId="56A0EE7E" w14:textId="77777777" w:rsidR="007715E6" w:rsidRPr="00430959" w:rsidRDefault="007715E6" w:rsidP="007715E6">
      <w:pPr>
        <w:spacing w:before="240" w:after="240" w:line="288" w:lineRule="atLeast"/>
        <w:ind w:right="1472"/>
        <w:jc w:val="right"/>
        <w:rPr>
          <w:rFonts w:ascii="Candara" w:eastAsia="Times New Roman" w:hAnsi="Candara" w:cs="Segoe UI"/>
          <w:i/>
          <w:iCs/>
          <w:sz w:val="32"/>
          <w:szCs w:val="32"/>
          <w:lang w:val="en" w:eastAsia="en-GB"/>
        </w:rPr>
      </w:pPr>
      <w:r w:rsidRPr="00430959">
        <w:rPr>
          <w:rFonts w:ascii="Candara" w:eastAsia="Times New Roman" w:hAnsi="Candara" w:cs="Segoe UI"/>
          <w:i/>
          <w:iCs/>
          <w:sz w:val="32"/>
          <w:szCs w:val="32"/>
          <w:lang w:val="en" w:eastAsia="en-GB"/>
        </w:rPr>
        <w:t>The Song of the Three 35-37, 60-65</w:t>
      </w:r>
    </w:p>
    <w:p w14:paraId="76EA38A7" w14:textId="77777777" w:rsidR="007715E6" w:rsidRPr="00430959" w:rsidRDefault="007715E6" w:rsidP="007715E6">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night has passed, and the day lies open before us;</w:t>
      </w:r>
      <w:r w:rsidRPr="00430959">
        <w:rPr>
          <w:rFonts w:ascii="Candara" w:eastAsia="Times New Roman" w:hAnsi="Candara" w:cs="Segoe UI"/>
          <w:sz w:val="32"/>
          <w:szCs w:val="32"/>
          <w:lang w:val="en" w:eastAsia="en-GB"/>
        </w:rPr>
        <w:br/>
        <w:t>let us pray with one heart and mind.</w:t>
      </w:r>
    </w:p>
    <w:p w14:paraId="128C598E" w14:textId="77777777" w:rsidR="007715E6" w:rsidRDefault="007715E6" w:rsidP="007715E6">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t>Silence is kept.</w:t>
      </w:r>
    </w:p>
    <w:p w14:paraId="2D544BDE" w14:textId="77777777" w:rsidR="007715E6" w:rsidRPr="00CD203A" w:rsidRDefault="007715E6" w:rsidP="007715E6">
      <w:pPr>
        <w:spacing w:after="0" w:line="240" w:lineRule="auto"/>
        <w:rPr>
          <w:rFonts w:ascii="Candara" w:eastAsia="Times New Roman" w:hAnsi="Candara" w:cs="Segoe UI"/>
          <w:b/>
          <w:bCs/>
          <w:i/>
          <w:iCs/>
          <w:sz w:val="16"/>
          <w:szCs w:val="16"/>
          <w:lang w:val="en" w:eastAsia="en-GB"/>
        </w:rPr>
      </w:pPr>
    </w:p>
    <w:p w14:paraId="15EF4EBB" w14:textId="77777777" w:rsidR="007715E6" w:rsidRPr="00430959" w:rsidRDefault="007715E6" w:rsidP="007715E6">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As we rejoice in the gift of this new day,</w:t>
      </w:r>
      <w:r w:rsidRPr="00430959">
        <w:rPr>
          <w:rFonts w:ascii="Candara" w:eastAsia="Times New Roman" w:hAnsi="Candara" w:cs="Segoe UI"/>
          <w:sz w:val="32"/>
          <w:szCs w:val="32"/>
          <w:lang w:val="en" w:eastAsia="en-GB"/>
        </w:rPr>
        <w:br/>
        <w:t>so may the light of your presence, O God,</w:t>
      </w:r>
      <w:r w:rsidRPr="00430959">
        <w:rPr>
          <w:rFonts w:ascii="Candara" w:eastAsia="Times New Roman" w:hAnsi="Candara" w:cs="Segoe UI"/>
          <w:sz w:val="32"/>
          <w:szCs w:val="32"/>
          <w:lang w:val="en" w:eastAsia="en-GB"/>
        </w:rPr>
        <w:br/>
        <w:t>set our hearts on fire with love for you;</w:t>
      </w:r>
      <w:r w:rsidRPr="00430959">
        <w:rPr>
          <w:rFonts w:ascii="Candara" w:eastAsia="Times New Roman" w:hAnsi="Candara" w:cs="Segoe UI"/>
          <w:sz w:val="32"/>
          <w:szCs w:val="32"/>
          <w:lang w:val="en" w:eastAsia="en-GB"/>
        </w:rPr>
        <w:br/>
        <w:t>now and for ever.</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18AC0F90" w14:textId="77777777" w:rsidR="007715E6" w:rsidRPr="00430959" w:rsidRDefault="007715E6" w:rsidP="007715E6">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Word of God</w:t>
      </w:r>
    </w:p>
    <w:p w14:paraId="1BDDC08F" w14:textId="73D88BEF" w:rsidR="007715E6" w:rsidRPr="00430959" w:rsidRDefault="007715E6" w:rsidP="007715E6">
      <w:pPr>
        <w:spacing w:after="0" w:line="240" w:lineRule="auto"/>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 xml:space="preserve">Psalm </w:t>
      </w:r>
      <w:r>
        <w:rPr>
          <w:rFonts w:ascii="Candara" w:eastAsia="Times New Roman" w:hAnsi="Candara" w:cs="Segoe UI"/>
          <w:b/>
          <w:bCs/>
          <w:sz w:val="32"/>
          <w:szCs w:val="32"/>
          <w:lang w:val="en" w:eastAsia="en-GB"/>
        </w:rPr>
        <w:t>1</w:t>
      </w:r>
      <w:r w:rsidR="007772A8">
        <w:rPr>
          <w:rFonts w:ascii="Candara" w:eastAsia="Times New Roman" w:hAnsi="Candara" w:cs="Segoe UI"/>
          <w:b/>
          <w:bCs/>
          <w:sz w:val="32"/>
          <w:szCs w:val="32"/>
          <w:lang w:val="en" w:eastAsia="en-GB"/>
        </w:rPr>
        <w:t>1</w:t>
      </w:r>
      <w:r>
        <w:rPr>
          <w:rFonts w:ascii="Candara" w:eastAsia="Times New Roman" w:hAnsi="Candara" w:cs="Segoe UI"/>
          <w:b/>
          <w:bCs/>
          <w:sz w:val="32"/>
          <w:szCs w:val="32"/>
          <w:lang w:val="en" w:eastAsia="en-GB"/>
        </w:rPr>
        <w:t>9</w:t>
      </w:r>
      <w:r w:rsidR="007772A8">
        <w:rPr>
          <w:rFonts w:ascii="Candara" w:eastAsia="Times New Roman" w:hAnsi="Candara" w:cs="Segoe UI"/>
          <w:b/>
          <w:bCs/>
          <w:sz w:val="32"/>
          <w:szCs w:val="32"/>
          <w:lang w:val="en" w:eastAsia="en-GB"/>
        </w:rPr>
        <w:t>.33-40</w:t>
      </w:r>
    </w:p>
    <w:p w14:paraId="289B3E42"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33  Teach me, O Lord, the way of your statutes  </w:t>
      </w:r>
      <w:r w:rsidRPr="007772A8">
        <w:rPr>
          <w:rFonts w:ascii="Segoe UI Emoji" w:eastAsia="Times New Roman" w:hAnsi="Segoe UI Emoji" w:cs="Segoe UI Emoji"/>
          <w:color w:val="000000"/>
          <w:sz w:val="32"/>
          <w:szCs w:val="32"/>
          <w:lang w:eastAsia="en-GB"/>
        </w:rPr>
        <w:t>♦</w:t>
      </w:r>
    </w:p>
    <w:p w14:paraId="66B0459D"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and I shall keep it to the end.</w:t>
      </w:r>
    </w:p>
    <w:p w14:paraId="136B777F"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34  Give me understanding and I shall keep your law;  </w:t>
      </w:r>
      <w:r w:rsidRPr="007772A8">
        <w:rPr>
          <w:rFonts w:ascii="Segoe UI Emoji" w:eastAsia="Times New Roman" w:hAnsi="Segoe UI Emoji" w:cs="Segoe UI Emoji"/>
          <w:b/>
          <w:bCs/>
          <w:color w:val="000000"/>
          <w:sz w:val="32"/>
          <w:szCs w:val="32"/>
          <w:lang w:eastAsia="en-GB"/>
        </w:rPr>
        <w:t>♦</w:t>
      </w:r>
    </w:p>
    <w:p w14:paraId="1CD4065A"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I shall keep it with my whole heart.</w:t>
      </w:r>
    </w:p>
    <w:p w14:paraId="0D045B8D"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35  Lead me in the path of your commandments,  </w:t>
      </w:r>
      <w:r w:rsidRPr="007772A8">
        <w:rPr>
          <w:rFonts w:ascii="Segoe UI Emoji" w:eastAsia="Times New Roman" w:hAnsi="Segoe UI Emoji" w:cs="Segoe UI Emoji"/>
          <w:color w:val="000000"/>
          <w:sz w:val="32"/>
          <w:szCs w:val="32"/>
          <w:lang w:eastAsia="en-GB"/>
        </w:rPr>
        <w:t>♦</w:t>
      </w:r>
    </w:p>
    <w:p w14:paraId="7B38F42E"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for therein is my delight.</w:t>
      </w:r>
    </w:p>
    <w:p w14:paraId="52FC7F3F"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36  Incline my heart to your testimonies  </w:t>
      </w:r>
      <w:r w:rsidRPr="007772A8">
        <w:rPr>
          <w:rFonts w:ascii="Segoe UI Emoji" w:eastAsia="Times New Roman" w:hAnsi="Segoe UI Emoji" w:cs="Segoe UI Emoji"/>
          <w:b/>
          <w:bCs/>
          <w:color w:val="000000"/>
          <w:sz w:val="32"/>
          <w:szCs w:val="32"/>
          <w:lang w:eastAsia="en-GB"/>
        </w:rPr>
        <w:t>♦</w:t>
      </w:r>
    </w:p>
    <w:p w14:paraId="3BAA7B83" w14:textId="7860535E"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b/>
          <w:bCs/>
          <w:color w:val="000000"/>
          <w:sz w:val="32"/>
          <w:szCs w:val="32"/>
          <w:lang w:eastAsia="en-GB"/>
        </w:rPr>
        <w:t>and not to unjust gain.</w:t>
      </w:r>
      <w:r w:rsidRPr="007772A8">
        <w:rPr>
          <w:rFonts w:ascii="Candara" w:eastAsia="Times New Roman" w:hAnsi="Candara" w:cs="Times New Roman"/>
          <w:color w:val="000000"/>
          <w:sz w:val="32"/>
          <w:szCs w:val="32"/>
          <w:lang w:eastAsia="en-GB"/>
        </w:rPr>
        <w:t> </w:t>
      </w:r>
    </w:p>
    <w:p w14:paraId="16513273"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37  Turn away my eyes lest they gaze on vanities;  </w:t>
      </w:r>
      <w:r w:rsidRPr="007772A8">
        <w:rPr>
          <w:rFonts w:ascii="Segoe UI Emoji" w:eastAsia="Times New Roman" w:hAnsi="Segoe UI Emoji" w:cs="Segoe UI Emoji"/>
          <w:color w:val="000000"/>
          <w:sz w:val="32"/>
          <w:szCs w:val="32"/>
          <w:lang w:eastAsia="en-GB"/>
        </w:rPr>
        <w:t>♦</w:t>
      </w:r>
    </w:p>
    <w:p w14:paraId="440921CC"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O give me life in your ways.</w:t>
      </w:r>
    </w:p>
    <w:p w14:paraId="2D62558B"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38  Confirm to your servant your promise,  </w:t>
      </w:r>
      <w:r w:rsidRPr="007772A8">
        <w:rPr>
          <w:rFonts w:ascii="Segoe UI Emoji" w:eastAsia="Times New Roman" w:hAnsi="Segoe UI Emoji" w:cs="Segoe UI Emoji"/>
          <w:b/>
          <w:bCs/>
          <w:color w:val="000000"/>
          <w:sz w:val="32"/>
          <w:szCs w:val="32"/>
          <w:lang w:eastAsia="en-GB"/>
        </w:rPr>
        <w:t>♦</w:t>
      </w:r>
    </w:p>
    <w:p w14:paraId="30788572"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which stands for all who fear you.</w:t>
      </w:r>
    </w:p>
    <w:p w14:paraId="1AA438FD"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39  Turn away the reproach which I dread,  </w:t>
      </w:r>
      <w:r w:rsidRPr="007772A8">
        <w:rPr>
          <w:rFonts w:ascii="Segoe UI Emoji" w:eastAsia="Times New Roman" w:hAnsi="Segoe UI Emoji" w:cs="Segoe UI Emoji"/>
          <w:color w:val="000000"/>
          <w:sz w:val="32"/>
          <w:szCs w:val="32"/>
          <w:lang w:eastAsia="en-GB"/>
        </w:rPr>
        <w:t>♦</w:t>
      </w:r>
    </w:p>
    <w:p w14:paraId="292AFBD5" w14:textId="77777777" w:rsidR="007772A8" w:rsidRPr="007772A8" w:rsidRDefault="007772A8" w:rsidP="007772A8">
      <w:pPr>
        <w:spacing w:after="0" w:line="240" w:lineRule="auto"/>
        <w:rPr>
          <w:rFonts w:ascii="Candara" w:eastAsia="Times New Roman" w:hAnsi="Candara" w:cs="Times New Roman"/>
          <w:color w:val="000000"/>
          <w:sz w:val="32"/>
          <w:szCs w:val="32"/>
          <w:lang w:eastAsia="en-GB"/>
        </w:rPr>
      </w:pPr>
      <w:r w:rsidRPr="007772A8">
        <w:rPr>
          <w:rFonts w:ascii="Candara" w:eastAsia="Times New Roman" w:hAnsi="Candara" w:cs="Times New Roman"/>
          <w:color w:val="000000"/>
          <w:sz w:val="32"/>
          <w:szCs w:val="32"/>
          <w:lang w:eastAsia="en-GB"/>
        </w:rPr>
        <w:t>because your judgements are good.</w:t>
      </w:r>
    </w:p>
    <w:p w14:paraId="710BDD83" w14:textId="77777777" w:rsidR="007772A8" w:rsidRP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lastRenderedPageBreak/>
        <w:t>40  Behold, I long for your commandments;  </w:t>
      </w:r>
      <w:r w:rsidRPr="007772A8">
        <w:rPr>
          <w:rFonts w:ascii="Segoe UI Emoji" w:eastAsia="Times New Roman" w:hAnsi="Segoe UI Emoji" w:cs="Segoe UI Emoji"/>
          <w:b/>
          <w:bCs/>
          <w:color w:val="000000"/>
          <w:sz w:val="32"/>
          <w:szCs w:val="32"/>
          <w:lang w:eastAsia="en-GB"/>
        </w:rPr>
        <w:t>♦</w:t>
      </w:r>
    </w:p>
    <w:p w14:paraId="6F3DE133" w14:textId="226B2F0B" w:rsidR="007772A8" w:rsidRDefault="007772A8" w:rsidP="007772A8">
      <w:pPr>
        <w:spacing w:after="0" w:line="240" w:lineRule="auto"/>
        <w:rPr>
          <w:rFonts w:ascii="Candara" w:eastAsia="Times New Roman" w:hAnsi="Candara" w:cs="Times New Roman"/>
          <w:b/>
          <w:bCs/>
          <w:color w:val="000000"/>
          <w:sz w:val="32"/>
          <w:szCs w:val="32"/>
          <w:lang w:eastAsia="en-GB"/>
        </w:rPr>
      </w:pPr>
      <w:r w:rsidRPr="007772A8">
        <w:rPr>
          <w:rFonts w:ascii="Candara" w:eastAsia="Times New Roman" w:hAnsi="Candara" w:cs="Times New Roman"/>
          <w:b/>
          <w:bCs/>
          <w:color w:val="000000"/>
          <w:sz w:val="32"/>
          <w:szCs w:val="32"/>
          <w:lang w:eastAsia="en-GB"/>
        </w:rPr>
        <w:t>in your righteousness give me life.</w:t>
      </w:r>
    </w:p>
    <w:p w14:paraId="04F87013" w14:textId="77777777" w:rsidR="007772A8" w:rsidRPr="007772A8" w:rsidRDefault="007772A8" w:rsidP="007772A8">
      <w:pPr>
        <w:spacing w:after="0" w:line="240" w:lineRule="auto"/>
        <w:rPr>
          <w:rFonts w:ascii="Candara" w:eastAsia="Times New Roman" w:hAnsi="Candara" w:cs="Times New Roman"/>
          <w:b/>
          <w:bCs/>
          <w:color w:val="000000"/>
          <w:sz w:val="16"/>
          <w:szCs w:val="16"/>
          <w:lang w:eastAsia="en-GB"/>
        </w:rPr>
      </w:pPr>
    </w:p>
    <w:p w14:paraId="5025754A" w14:textId="77777777" w:rsidR="007715E6" w:rsidRPr="00E96EDD" w:rsidRDefault="007715E6" w:rsidP="007715E6">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t>Glory to the Father and to the Son and to the Holy Spirit:</w:t>
      </w:r>
      <w:r w:rsidRPr="00E96EDD">
        <w:rPr>
          <w:rFonts w:ascii="Candara" w:eastAsia="Times New Roman" w:hAnsi="Candara" w:cs="Segoe UI"/>
          <w:b/>
          <w:bCs/>
          <w:sz w:val="32"/>
          <w:szCs w:val="32"/>
          <w:lang w:val="en" w:eastAsia="en-GB"/>
        </w:rPr>
        <w:br/>
        <w:t xml:space="preserve">as it was in the beginning is now and ever shall be for ever, </w:t>
      </w:r>
    </w:p>
    <w:p w14:paraId="48117FCF" w14:textId="77777777" w:rsidR="007715E6" w:rsidRPr="00E96EDD" w:rsidRDefault="007715E6" w:rsidP="007715E6">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t xml:space="preserve">Amen. </w:t>
      </w:r>
    </w:p>
    <w:p w14:paraId="6260FF90" w14:textId="77777777" w:rsidR="007715E6" w:rsidRPr="00CD203A" w:rsidRDefault="007715E6" w:rsidP="007715E6">
      <w:pPr>
        <w:spacing w:after="0" w:line="240" w:lineRule="auto"/>
        <w:outlineLvl w:val="1"/>
        <w:rPr>
          <w:rFonts w:ascii="Candara" w:eastAsia="Times New Roman" w:hAnsi="Candara" w:cs="Times New Roman"/>
          <w:b/>
          <w:bCs/>
          <w:sz w:val="16"/>
          <w:szCs w:val="16"/>
          <w:lang w:eastAsia="en-GB"/>
        </w:rPr>
      </w:pPr>
    </w:p>
    <w:p w14:paraId="3E392F93" w14:textId="619D29AD" w:rsidR="007715E6" w:rsidRDefault="007715E6" w:rsidP="007715E6">
      <w:pPr>
        <w:spacing w:after="0" w:line="240" w:lineRule="auto"/>
        <w:outlineLvl w:val="1"/>
        <w:rPr>
          <w:rFonts w:ascii="Candara" w:eastAsia="Times New Roman" w:hAnsi="Candara" w:cs="Times New Roman"/>
          <w:b/>
          <w:bCs/>
          <w:sz w:val="32"/>
          <w:szCs w:val="32"/>
          <w:lang w:val="en-US" w:eastAsia="en-GB"/>
        </w:rPr>
      </w:pPr>
      <w:r>
        <w:rPr>
          <w:rFonts w:ascii="Candara" w:eastAsia="Times New Roman" w:hAnsi="Candara" w:cs="Times New Roman"/>
          <w:b/>
          <w:bCs/>
          <w:sz w:val="32"/>
          <w:szCs w:val="32"/>
          <w:lang w:eastAsia="en-GB"/>
        </w:rPr>
        <w:t xml:space="preserve">Bible Reading </w:t>
      </w:r>
      <w:r w:rsidR="007772A8">
        <w:rPr>
          <w:rFonts w:ascii="Candara" w:eastAsia="Times New Roman" w:hAnsi="Candara" w:cs="Times New Roman"/>
          <w:b/>
          <w:bCs/>
          <w:sz w:val="32"/>
          <w:szCs w:val="32"/>
          <w:lang w:val="en-US" w:eastAsia="en-GB"/>
        </w:rPr>
        <w:t>Matthew 18.</w:t>
      </w:r>
      <w:r>
        <w:rPr>
          <w:rFonts w:ascii="Candara" w:eastAsia="Times New Roman" w:hAnsi="Candara" w:cs="Times New Roman"/>
          <w:b/>
          <w:bCs/>
          <w:sz w:val="32"/>
          <w:szCs w:val="32"/>
          <w:lang w:val="en-US" w:eastAsia="en-GB"/>
        </w:rPr>
        <w:t>15</w:t>
      </w:r>
      <w:r w:rsidR="007772A8">
        <w:rPr>
          <w:rFonts w:ascii="Candara" w:eastAsia="Times New Roman" w:hAnsi="Candara" w:cs="Times New Roman"/>
          <w:b/>
          <w:bCs/>
          <w:sz w:val="32"/>
          <w:szCs w:val="32"/>
          <w:lang w:val="en-US" w:eastAsia="en-GB"/>
        </w:rPr>
        <w:t>-20</w:t>
      </w:r>
    </w:p>
    <w:p w14:paraId="4647905A" w14:textId="15A910BE" w:rsidR="007715E6" w:rsidRDefault="007772A8" w:rsidP="007715E6">
      <w:pPr>
        <w:spacing w:after="0" w:line="240" w:lineRule="auto"/>
        <w:outlineLvl w:val="1"/>
        <w:rPr>
          <w:rFonts w:ascii="Candara" w:eastAsia="Times New Roman" w:hAnsi="Candara" w:cs="Times New Roman"/>
          <w:color w:val="010000"/>
          <w:sz w:val="32"/>
          <w:szCs w:val="32"/>
          <w:lang w:eastAsia="en-GB"/>
        </w:rPr>
      </w:pPr>
      <w:r w:rsidRPr="007772A8">
        <w:rPr>
          <w:rFonts w:ascii="Candara" w:eastAsia="Times New Roman" w:hAnsi="Candara" w:cs="Times New Roman"/>
          <w:color w:val="010000"/>
          <w:sz w:val="32"/>
          <w:szCs w:val="32"/>
          <w:lang w:eastAsia="en-GB"/>
        </w:rPr>
        <w:t>“If another member of the church sins against you, go and point out the fault when the two of you are alone. If the member listens to you, you have regained that one. </w:t>
      </w:r>
      <w:r w:rsidRPr="007772A8">
        <w:rPr>
          <w:rFonts w:ascii="Candara" w:eastAsia="Times New Roman" w:hAnsi="Candara" w:cs="Times New Roman"/>
          <w:color w:val="010000"/>
          <w:sz w:val="32"/>
          <w:szCs w:val="32"/>
          <w:vertAlign w:val="superscript"/>
          <w:lang w:eastAsia="en-GB"/>
        </w:rPr>
        <w:t>16</w:t>
      </w:r>
      <w:r w:rsidRPr="007772A8">
        <w:rPr>
          <w:rFonts w:ascii="Candara" w:eastAsia="Times New Roman" w:hAnsi="Candara" w:cs="Times New Roman"/>
          <w:color w:val="010000"/>
          <w:sz w:val="32"/>
          <w:szCs w:val="32"/>
          <w:lang w:eastAsia="en-GB"/>
        </w:rPr>
        <w:t>But if you are not listened to, take one or two others along with you, so that every word may be confirmed by the evidence of two or three witnesses. </w:t>
      </w:r>
      <w:r w:rsidRPr="007772A8">
        <w:rPr>
          <w:rFonts w:ascii="Candara" w:eastAsia="Times New Roman" w:hAnsi="Candara" w:cs="Times New Roman"/>
          <w:color w:val="010000"/>
          <w:sz w:val="32"/>
          <w:szCs w:val="32"/>
          <w:vertAlign w:val="superscript"/>
          <w:lang w:eastAsia="en-GB"/>
        </w:rPr>
        <w:t>17</w:t>
      </w:r>
      <w:r w:rsidRPr="007772A8">
        <w:rPr>
          <w:rFonts w:ascii="Candara" w:eastAsia="Times New Roman" w:hAnsi="Candara" w:cs="Times New Roman"/>
          <w:color w:val="010000"/>
          <w:sz w:val="32"/>
          <w:szCs w:val="32"/>
          <w:lang w:eastAsia="en-GB"/>
        </w:rPr>
        <w:t>If the member refuses to listen to them, tell it to the church; and if the offender refuses to listen even to the church, let such a one be to you as a Gentile and a tax collector. </w:t>
      </w:r>
      <w:r w:rsidRPr="007772A8">
        <w:rPr>
          <w:rFonts w:ascii="Candara" w:eastAsia="Times New Roman" w:hAnsi="Candara" w:cs="Times New Roman"/>
          <w:color w:val="010000"/>
          <w:sz w:val="32"/>
          <w:szCs w:val="32"/>
          <w:vertAlign w:val="superscript"/>
          <w:lang w:eastAsia="en-GB"/>
        </w:rPr>
        <w:t>18</w:t>
      </w:r>
      <w:r w:rsidRPr="007772A8">
        <w:rPr>
          <w:rFonts w:ascii="Candara" w:eastAsia="Times New Roman" w:hAnsi="Candara" w:cs="Times New Roman"/>
          <w:color w:val="010000"/>
          <w:sz w:val="32"/>
          <w:szCs w:val="32"/>
          <w:lang w:eastAsia="en-GB"/>
        </w:rPr>
        <w:t>Truly I tell you, whatever you bind on earth will be bound in heaven, and whatever you loose on earth will be loosed in heaven. </w:t>
      </w:r>
      <w:r w:rsidRPr="007772A8">
        <w:rPr>
          <w:rFonts w:ascii="Candara" w:eastAsia="Times New Roman" w:hAnsi="Candara" w:cs="Times New Roman"/>
          <w:color w:val="010000"/>
          <w:sz w:val="32"/>
          <w:szCs w:val="32"/>
          <w:vertAlign w:val="superscript"/>
          <w:lang w:eastAsia="en-GB"/>
        </w:rPr>
        <w:t>19</w:t>
      </w:r>
      <w:r w:rsidRPr="007772A8">
        <w:rPr>
          <w:rFonts w:ascii="Candara" w:eastAsia="Times New Roman" w:hAnsi="Candara" w:cs="Times New Roman"/>
          <w:color w:val="010000"/>
          <w:sz w:val="32"/>
          <w:szCs w:val="32"/>
          <w:lang w:eastAsia="en-GB"/>
        </w:rPr>
        <w:t>Again, truly I tell you, if two of you agree on earth about anything you ask, it will be done for you by my Father in heaven. </w:t>
      </w:r>
      <w:r w:rsidRPr="007772A8">
        <w:rPr>
          <w:rFonts w:ascii="Candara" w:eastAsia="Times New Roman" w:hAnsi="Candara" w:cs="Times New Roman"/>
          <w:color w:val="010000"/>
          <w:sz w:val="32"/>
          <w:szCs w:val="32"/>
          <w:vertAlign w:val="superscript"/>
          <w:lang w:eastAsia="en-GB"/>
        </w:rPr>
        <w:t>20</w:t>
      </w:r>
      <w:r w:rsidRPr="007772A8">
        <w:rPr>
          <w:rFonts w:ascii="Candara" w:eastAsia="Times New Roman" w:hAnsi="Candara" w:cs="Times New Roman"/>
          <w:color w:val="010000"/>
          <w:sz w:val="32"/>
          <w:szCs w:val="32"/>
          <w:lang w:eastAsia="en-GB"/>
        </w:rPr>
        <w:t>For where two or three are gathered in my name, I am there among them.”</w:t>
      </w:r>
    </w:p>
    <w:p w14:paraId="11F41501" w14:textId="77777777" w:rsidR="007772A8" w:rsidRPr="00A11EAB" w:rsidRDefault="007772A8" w:rsidP="007715E6">
      <w:pPr>
        <w:spacing w:after="0" w:line="240" w:lineRule="auto"/>
        <w:outlineLvl w:val="1"/>
        <w:rPr>
          <w:rFonts w:ascii="Candara" w:eastAsia="Times New Roman" w:hAnsi="Candara" w:cs="Times New Roman"/>
          <w:b/>
          <w:bCs/>
          <w:sz w:val="32"/>
          <w:szCs w:val="32"/>
          <w:lang w:val="en-US" w:eastAsia="en-GB"/>
        </w:rPr>
      </w:pPr>
    </w:p>
    <w:p w14:paraId="42799620" w14:textId="77777777" w:rsidR="007715E6" w:rsidRDefault="007715E6" w:rsidP="007715E6">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Awake, O sleeper, and arise from the dead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You have died and your life is hid with Christ in God.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Set your minds on things that are above,</w:t>
      </w:r>
      <w:r w:rsidRPr="00430959">
        <w:rPr>
          <w:rFonts w:ascii="Candara" w:eastAsia="Times New Roman" w:hAnsi="Candara" w:cs="Segoe UI"/>
          <w:sz w:val="32"/>
          <w:szCs w:val="32"/>
          <w:lang w:val="en" w:eastAsia="en-GB"/>
        </w:rPr>
        <w:br/>
        <w:t>not on things that are on the earth.</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p>
    <w:p w14:paraId="4D8123C3"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When Christ our life appears you will appear with him in glory.</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t>and Christ shall give you light.</w:t>
      </w:r>
    </w:p>
    <w:p w14:paraId="6E45DD62" w14:textId="77777777" w:rsidR="007715E6" w:rsidRPr="000E16CB" w:rsidRDefault="007715E6" w:rsidP="007715E6">
      <w:pPr>
        <w:spacing w:after="0" w:line="240" w:lineRule="auto"/>
        <w:textAlignment w:val="baseline"/>
        <w:rPr>
          <w:rFonts w:ascii="Candara" w:eastAsia="Times New Roman" w:hAnsi="Candara" w:cs="Segoe UI"/>
          <w:sz w:val="16"/>
          <w:szCs w:val="16"/>
          <w:lang w:val="en" w:eastAsia="en-GB"/>
        </w:rPr>
      </w:pPr>
    </w:p>
    <w:p w14:paraId="094AE7E0" w14:textId="77777777" w:rsidR="007715E6" w:rsidRPr="00430959" w:rsidRDefault="007715E6" w:rsidP="007715E6">
      <w:pPr>
        <w:spacing w:after="0" w:line="240" w:lineRule="auto"/>
        <w:ind w:right="1474"/>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Prayers</w:t>
      </w:r>
    </w:p>
    <w:p w14:paraId="19AE25D0" w14:textId="77777777" w:rsidR="007715E6" w:rsidRPr="000E16CB" w:rsidRDefault="007715E6" w:rsidP="007715E6">
      <w:pPr>
        <w:spacing w:after="0" w:line="240" w:lineRule="auto"/>
        <w:rPr>
          <w:rFonts w:ascii="Candara" w:eastAsia="Times New Roman" w:hAnsi="Candara" w:cs="Segoe UI"/>
          <w:b/>
          <w:bCs/>
          <w:i/>
          <w:iCs/>
          <w:sz w:val="16"/>
          <w:szCs w:val="16"/>
          <w:lang w:val="en" w:eastAsia="en-GB"/>
        </w:rPr>
      </w:pPr>
    </w:p>
    <w:p w14:paraId="4F418F9F" w14:textId="77777777" w:rsidR="007772A8" w:rsidRDefault="007772A8" w:rsidP="007715E6">
      <w:pPr>
        <w:spacing w:after="0" w:line="240" w:lineRule="auto"/>
        <w:rPr>
          <w:rFonts w:ascii="Candara" w:eastAsia="Times New Roman" w:hAnsi="Candara" w:cs="Segoe UI"/>
          <w:b/>
          <w:bCs/>
          <w:i/>
          <w:iCs/>
          <w:sz w:val="32"/>
          <w:szCs w:val="32"/>
          <w:lang w:val="en" w:eastAsia="en-GB"/>
        </w:rPr>
      </w:pPr>
    </w:p>
    <w:p w14:paraId="48ED6132" w14:textId="5BD681E2" w:rsidR="007715E6" w:rsidRPr="00430959" w:rsidRDefault="007715E6" w:rsidP="007715E6">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lastRenderedPageBreak/>
        <w:t>The Collect of the day is said</w:t>
      </w:r>
    </w:p>
    <w:p w14:paraId="35F218ED" w14:textId="77777777" w:rsidR="007772A8" w:rsidRDefault="007772A8" w:rsidP="007715E6">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 xml:space="preserve">Almighty </w:t>
      </w:r>
      <w:r w:rsidR="007715E6" w:rsidRPr="00430959">
        <w:rPr>
          <w:rFonts w:ascii="Candara" w:eastAsia="Times New Roman" w:hAnsi="Candara" w:cs="Segoe UI"/>
          <w:sz w:val="32"/>
          <w:szCs w:val="32"/>
          <w:lang w:val="en" w:eastAsia="en-GB"/>
        </w:rPr>
        <w:t>God,</w:t>
      </w:r>
      <w:r w:rsidR="007715E6" w:rsidRPr="00430959">
        <w:rPr>
          <w:rFonts w:ascii="Candara" w:eastAsia="Times New Roman" w:hAnsi="Candara" w:cs="Segoe UI"/>
          <w:sz w:val="32"/>
          <w:szCs w:val="32"/>
          <w:lang w:val="en" w:eastAsia="en-GB"/>
        </w:rPr>
        <w:br/>
      </w:r>
      <w:r w:rsidR="007715E6">
        <w:rPr>
          <w:rFonts w:ascii="Candara" w:eastAsia="Times New Roman" w:hAnsi="Candara" w:cs="Segoe UI"/>
          <w:sz w:val="32"/>
          <w:szCs w:val="32"/>
          <w:lang w:val="en" w:eastAsia="en-GB"/>
        </w:rPr>
        <w:t>you</w:t>
      </w:r>
      <w:r>
        <w:rPr>
          <w:rFonts w:ascii="Candara" w:eastAsia="Times New Roman" w:hAnsi="Candara" w:cs="Segoe UI"/>
          <w:sz w:val="32"/>
          <w:szCs w:val="32"/>
          <w:lang w:val="en" w:eastAsia="en-GB"/>
        </w:rPr>
        <w:t xml:space="preserve"> search us and know </w:t>
      </w:r>
      <w:r w:rsidR="007715E6">
        <w:rPr>
          <w:rFonts w:ascii="Candara" w:eastAsia="Times New Roman" w:hAnsi="Candara" w:cs="Segoe UI"/>
          <w:sz w:val="32"/>
          <w:szCs w:val="32"/>
          <w:lang w:val="en" w:eastAsia="en-GB"/>
        </w:rPr>
        <w:t>u</w:t>
      </w:r>
      <w:r>
        <w:rPr>
          <w:rFonts w:ascii="Candara" w:eastAsia="Times New Roman" w:hAnsi="Candara" w:cs="Segoe UI"/>
          <w:sz w:val="32"/>
          <w:szCs w:val="32"/>
          <w:lang w:val="en" w:eastAsia="en-GB"/>
        </w:rPr>
        <w:t>s:</w:t>
      </w:r>
      <w:r w:rsidR="007715E6">
        <w:rPr>
          <w:rFonts w:ascii="Candara" w:eastAsia="Times New Roman" w:hAnsi="Candara" w:cs="Segoe UI"/>
          <w:sz w:val="32"/>
          <w:szCs w:val="32"/>
          <w:lang w:val="en" w:eastAsia="en-GB"/>
        </w:rPr>
        <w:t xml:space="preserve"> </w:t>
      </w:r>
    </w:p>
    <w:p w14:paraId="25DF4692" w14:textId="77777777" w:rsidR="007772A8" w:rsidRDefault="007772A8" w:rsidP="007715E6">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 xml:space="preserve">may we rely on you in strength </w:t>
      </w:r>
    </w:p>
    <w:p w14:paraId="6A729C45" w14:textId="77777777" w:rsidR="007772A8" w:rsidRDefault="007772A8" w:rsidP="007715E6">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 xml:space="preserve">and rest on you in weakness, </w:t>
      </w:r>
    </w:p>
    <w:p w14:paraId="55B6A3B0" w14:textId="01A32297" w:rsidR="007715E6" w:rsidRDefault="007772A8" w:rsidP="007715E6">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 xml:space="preserve">now and in all our days; </w:t>
      </w:r>
    </w:p>
    <w:p w14:paraId="5AB27FB0" w14:textId="77777777" w:rsidR="007715E6" w:rsidRDefault="007715E6" w:rsidP="007715E6">
      <w:pPr>
        <w:spacing w:after="0" w:line="288" w:lineRule="atLeast"/>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through Jesus Christ</w:t>
      </w:r>
      <w:r w:rsidRPr="00A848D7">
        <w:rPr>
          <w:rFonts w:ascii="Candara" w:eastAsia="Times New Roman" w:hAnsi="Candara" w:cs="Segoe UI"/>
          <w:sz w:val="32"/>
          <w:szCs w:val="32"/>
          <w:lang w:val="en" w:eastAsia="en-GB"/>
        </w:rPr>
        <w:t xml:space="preserve"> </w:t>
      </w:r>
      <w:r w:rsidRPr="00430959">
        <w:rPr>
          <w:rFonts w:ascii="Candara" w:eastAsia="Times New Roman" w:hAnsi="Candara" w:cs="Segoe UI"/>
          <w:sz w:val="32"/>
          <w:szCs w:val="32"/>
          <w:lang w:val="en" w:eastAsia="en-GB"/>
        </w:rPr>
        <w:t>our Lord</w:t>
      </w:r>
      <w:r>
        <w:rPr>
          <w:rFonts w:ascii="Candara" w:eastAsia="Times New Roman" w:hAnsi="Candara" w:cs="Segoe UI"/>
          <w:sz w:val="32"/>
          <w:szCs w:val="32"/>
          <w:lang w:val="en" w:eastAsia="en-GB"/>
        </w:rPr>
        <w:t>.</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0CD95A3B" w14:textId="77777777" w:rsidR="007715E6" w:rsidRPr="00430959" w:rsidRDefault="007715E6" w:rsidP="007715E6">
      <w:pPr>
        <w:spacing w:after="0" w:line="288" w:lineRule="atLeast"/>
        <w:textAlignment w:val="baseline"/>
        <w:rPr>
          <w:rFonts w:ascii="Candara" w:eastAsia="Times New Roman" w:hAnsi="Candara" w:cs="Segoe UI"/>
          <w:sz w:val="32"/>
          <w:szCs w:val="32"/>
          <w:lang w:val="en" w:eastAsia="en-GB"/>
        </w:rPr>
      </w:pPr>
    </w:p>
    <w:p w14:paraId="5C1C3FD6" w14:textId="77777777" w:rsidR="007715E6" w:rsidRPr="00430959" w:rsidRDefault="007715E6" w:rsidP="007715E6">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Let us pray with confidence as our Saviour has taught us</w:t>
      </w:r>
    </w:p>
    <w:p w14:paraId="42C9DC98" w14:textId="77777777" w:rsidR="007715E6" w:rsidRDefault="007715E6" w:rsidP="007715E6">
      <w:pPr>
        <w:spacing w:after="0" w:line="240" w:lineRule="auto"/>
        <w:rPr>
          <w:rFonts w:ascii="Candara" w:eastAsia="Times New Roman" w:hAnsi="Candara" w:cs="Segoe UI"/>
          <w:b/>
          <w:bCs/>
          <w:sz w:val="32"/>
          <w:szCs w:val="32"/>
          <w:lang w:val="en" w:eastAsia="en-GB"/>
        </w:rPr>
      </w:pP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Our Father, who art in heaven,</w:t>
      </w:r>
      <w:r w:rsidRPr="00430959">
        <w:rPr>
          <w:rFonts w:ascii="Candara" w:eastAsia="Times New Roman" w:hAnsi="Candara" w:cs="Segoe UI"/>
          <w:b/>
          <w:bCs/>
          <w:sz w:val="32"/>
          <w:szCs w:val="32"/>
          <w:lang w:val="en" w:eastAsia="en-GB"/>
        </w:rPr>
        <w:br/>
        <w:t>hallowed be thy name;</w:t>
      </w:r>
      <w:r w:rsidRPr="00430959">
        <w:rPr>
          <w:rFonts w:ascii="Candara" w:eastAsia="Times New Roman" w:hAnsi="Candara" w:cs="Segoe UI"/>
          <w:b/>
          <w:bCs/>
          <w:sz w:val="32"/>
          <w:szCs w:val="32"/>
          <w:lang w:val="en" w:eastAsia="en-GB"/>
        </w:rPr>
        <w:br/>
        <w:t>thy kingdom come;</w:t>
      </w:r>
      <w:r w:rsidRPr="00430959">
        <w:rPr>
          <w:rFonts w:ascii="Candara" w:eastAsia="Times New Roman" w:hAnsi="Candara" w:cs="Segoe UI"/>
          <w:b/>
          <w:bCs/>
          <w:sz w:val="32"/>
          <w:szCs w:val="32"/>
          <w:lang w:val="en" w:eastAsia="en-GB"/>
        </w:rPr>
        <w:br/>
        <w:t>thy will be done;</w:t>
      </w:r>
      <w:r w:rsidRPr="00430959">
        <w:rPr>
          <w:rFonts w:ascii="Candara" w:eastAsia="Times New Roman" w:hAnsi="Candara" w:cs="Segoe UI"/>
          <w:b/>
          <w:bCs/>
          <w:sz w:val="32"/>
          <w:szCs w:val="32"/>
          <w:lang w:val="en" w:eastAsia="en-GB"/>
        </w:rPr>
        <w:br/>
        <w:t>on earth as it is in heaven.</w:t>
      </w:r>
      <w:r w:rsidRPr="00430959">
        <w:rPr>
          <w:rFonts w:ascii="Candara" w:eastAsia="Times New Roman" w:hAnsi="Candara" w:cs="Segoe UI"/>
          <w:b/>
          <w:bCs/>
          <w:sz w:val="32"/>
          <w:szCs w:val="32"/>
          <w:lang w:val="en" w:eastAsia="en-GB"/>
        </w:rPr>
        <w:br/>
        <w:t>Give us this day our daily bread.</w:t>
      </w:r>
      <w:r w:rsidRPr="00430959">
        <w:rPr>
          <w:rFonts w:ascii="Candara" w:eastAsia="Times New Roman" w:hAnsi="Candara" w:cs="Segoe UI"/>
          <w:b/>
          <w:bCs/>
          <w:sz w:val="32"/>
          <w:szCs w:val="32"/>
          <w:lang w:val="en" w:eastAsia="en-GB"/>
        </w:rPr>
        <w:br/>
        <w:t>And forgive us our trespasses,</w:t>
      </w:r>
      <w:r w:rsidRPr="00430959">
        <w:rPr>
          <w:rFonts w:ascii="Candara" w:eastAsia="Times New Roman" w:hAnsi="Candara" w:cs="Segoe UI"/>
          <w:b/>
          <w:bCs/>
          <w:sz w:val="32"/>
          <w:szCs w:val="32"/>
          <w:lang w:val="en" w:eastAsia="en-GB"/>
        </w:rPr>
        <w:br/>
        <w:t>as we forgive those who trespass against us.</w:t>
      </w:r>
      <w:r w:rsidRPr="00430959">
        <w:rPr>
          <w:rFonts w:ascii="Candara" w:eastAsia="Times New Roman" w:hAnsi="Candara" w:cs="Segoe UI"/>
          <w:b/>
          <w:bCs/>
          <w:sz w:val="32"/>
          <w:szCs w:val="32"/>
          <w:lang w:val="en" w:eastAsia="en-GB"/>
        </w:rPr>
        <w:br/>
        <w:t>And lead us not into temptation;</w:t>
      </w:r>
      <w:r w:rsidRPr="00430959">
        <w:rPr>
          <w:rFonts w:ascii="Candara" w:eastAsia="Times New Roman" w:hAnsi="Candara" w:cs="Segoe UI"/>
          <w:b/>
          <w:bCs/>
          <w:sz w:val="32"/>
          <w:szCs w:val="32"/>
          <w:lang w:val="en" w:eastAsia="en-GB"/>
        </w:rPr>
        <w:br/>
        <w:t>but deliver us from evil.</w:t>
      </w:r>
      <w:r w:rsidRPr="00430959">
        <w:rPr>
          <w:rFonts w:ascii="Candara" w:eastAsia="Times New Roman" w:hAnsi="Candara" w:cs="Segoe UI"/>
          <w:b/>
          <w:bCs/>
          <w:sz w:val="32"/>
          <w:szCs w:val="32"/>
          <w:lang w:val="en" w:eastAsia="en-GB"/>
        </w:rPr>
        <w:br/>
        <w:t>For thine is the kingdom,</w:t>
      </w:r>
      <w:r w:rsidRPr="00430959">
        <w:rPr>
          <w:rFonts w:ascii="Candara" w:eastAsia="Times New Roman" w:hAnsi="Candara" w:cs="Segoe UI"/>
          <w:b/>
          <w:bCs/>
          <w:sz w:val="32"/>
          <w:szCs w:val="32"/>
          <w:lang w:val="en" w:eastAsia="en-GB"/>
        </w:rPr>
        <w:br/>
        <w:t>the power and the glory,</w:t>
      </w:r>
      <w:r w:rsidRPr="00430959">
        <w:rPr>
          <w:rFonts w:ascii="Candara" w:eastAsia="Times New Roman" w:hAnsi="Candara" w:cs="Segoe UI"/>
          <w:b/>
          <w:bCs/>
          <w:sz w:val="32"/>
          <w:szCs w:val="32"/>
          <w:lang w:val="en" w:eastAsia="en-GB"/>
        </w:rPr>
        <w:br/>
        <w:t>for ever and ever.</w:t>
      </w:r>
      <w:r w:rsidRPr="00430959">
        <w:rPr>
          <w:rFonts w:ascii="Candara" w:eastAsia="Times New Roman" w:hAnsi="Candara" w:cs="Segoe UI"/>
          <w:b/>
          <w:bCs/>
          <w:sz w:val="32"/>
          <w:szCs w:val="32"/>
          <w:lang w:val="en" w:eastAsia="en-GB"/>
        </w:rPr>
        <w:br/>
        <w:t>Amen.</w:t>
      </w:r>
    </w:p>
    <w:p w14:paraId="5520839E" w14:textId="77777777" w:rsidR="007715E6" w:rsidRPr="00CD203A" w:rsidRDefault="007715E6" w:rsidP="007715E6">
      <w:pPr>
        <w:spacing w:after="0" w:line="240" w:lineRule="auto"/>
        <w:rPr>
          <w:rFonts w:ascii="Candara" w:eastAsia="Times New Roman" w:hAnsi="Candara" w:cs="Segoe UI"/>
          <w:b/>
          <w:bCs/>
          <w:sz w:val="16"/>
          <w:szCs w:val="16"/>
          <w:lang w:val="en" w:eastAsia="en-GB"/>
        </w:rPr>
      </w:pPr>
    </w:p>
    <w:p w14:paraId="5B661A6A" w14:textId="77777777" w:rsidR="007715E6" w:rsidRDefault="007715E6" w:rsidP="007715E6">
      <w:pPr>
        <w:spacing w:after="0" w:line="240" w:lineRule="auto"/>
        <w:ind w:right="1474"/>
        <w:outlineLvl w:val="3"/>
        <w:rPr>
          <w:rFonts w:ascii="Candara" w:eastAsia="Times New Roman" w:hAnsi="Candara" w:cs="Segoe UI"/>
          <w:b/>
          <w:bCs/>
          <w:sz w:val="32"/>
          <w:szCs w:val="32"/>
          <w:lang w:eastAsia="en-GB"/>
        </w:rPr>
      </w:pPr>
    </w:p>
    <w:p w14:paraId="7710426D" w14:textId="77777777" w:rsidR="007715E6" w:rsidRDefault="007715E6" w:rsidP="007715E6">
      <w:pPr>
        <w:spacing w:after="0" w:line="240" w:lineRule="auto"/>
        <w:ind w:right="1474"/>
        <w:outlineLvl w:val="3"/>
        <w:rPr>
          <w:rFonts w:ascii="Candara" w:eastAsia="Times New Roman" w:hAnsi="Candara" w:cs="Segoe UI"/>
          <w:b/>
          <w:bCs/>
          <w:sz w:val="32"/>
          <w:szCs w:val="32"/>
          <w:lang w:eastAsia="en-GB"/>
        </w:rPr>
      </w:pPr>
      <w:r>
        <w:rPr>
          <w:rFonts w:ascii="Candara" w:eastAsia="Times New Roman" w:hAnsi="Candara" w:cs="Segoe UI"/>
          <w:b/>
          <w:bCs/>
          <w:sz w:val="32"/>
          <w:szCs w:val="32"/>
          <w:lang w:eastAsia="en-GB"/>
        </w:rPr>
        <w:t>[</w:t>
      </w:r>
      <w:r w:rsidRPr="00430959">
        <w:rPr>
          <w:rFonts w:ascii="Candara" w:eastAsia="Times New Roman" w:hAnsi="Candara" w:cs="Segoe UI"/>
          <w:b/>
          <w:bCs/>
          <w:sz w:val="32"/>
          <w:szCs w:val="32"/>
          <w:lang w:eastAsia="en-GB"/>
        </w:rPr>
        <w:t>Hymn</w:t>
      </w:r>
      <w:r>
        <w:rPr>
          <w:rFonts w:ascii="Candara" w:eastAsia="Times New Roman" w:hAnsi="Candara" w:cs="Segoe UI"/>
          <w:b/>
          <w:bCs/>
          <w:sz w:val="32"/>
          <w:szCs w:val="32"/>
          <w:lang w:eastAsia="en-GB"/>
        </w:rPr>
        <w:t xml:space="preserve"> or music]</w:t>
      </w:r>
    </w:p>
    <w:p w14:paraId="45D13B58" w14:textId="77777777" w:rsidR="007715E6" w:rsidRDefault="007715E6" w:rsidP="007715E6">
      <w:pPr>
        <w:spacing w:after="0" w:line="240" w:lineRule="auto"/>
        <w:ind w:right="1474"/>
        <w:outlineLvl w:val="3"/>
        <w:rPr>
          <w:rFonts w:ascii="Candara" w:eastAsia="Times New Roman" w:hAnsi="Candara" w:cs="Segoe UI"/>
          <w:b/>
          <w:bCs/>
          <w:sz w:val="32"/>
          <w:szCs w:val="32"/>
          <w:lang w:eastAsia="en-GB"/>
        </w:rPr>
      </w:pPr>
    </w:p>
    <w:p w14:paraId="06DE809B" w14:textId="77777777" w:rsidR="007715E6" w:rsidRPr="00430959" w:rsidRDefault="007715E6" w:rsidP="007715E6">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Conclusion</w:t>
      </w:r>
    </w:p>
    <w:p w14:paraId="20F8616C" w14:textId="77777777" w:rsidR="007715E6" w:rsidRPr="00430959" w:rsidRDefault="007715E6" w:rsidP="007715E6">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Lord bless us, and preserve us from all evil,</w:t>
      </w:r>
      <w:r w:rsidRPr="00430959">
        <w:rPr>
          <w:rFonts w:ascii="Candara" w:eastAsia="Times New Roman" w:hAnsi="Candara" w:cs="Segoe UI"/>
          <w:sz w:val="32"/>
          <w:szCs w:val="32"/>
          <w:lang w:val="en" w:eastAsia="en-GB"/>
        </w:rPr>
        <w:br/>
        <w:t>and keep us in eternal life.</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73BE3F07" w14:textId="77777777" w:rsidR="007715E6" w:rsidRPr="00430959" w:rsidRDefault="007715E6" w:rsidP="007715E6">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 xml:space="preserve">Let us bless the Lord. </w:t>
      </w:r>
      <w:r w:rsidRPr="00430959">
        <w:rPr>
          <w:rFonts w:ascii="Candara" w:eastAsia="Times New Roman" w:hAnsi="Candara" w:cs="Segoe UI"/>
          <w:vanish/>
          <w:sz w:val="32"/>
          <w:szCs w:val="32"/>
          <w:lang w:val="en" w:eastAsia="en-GB"/>
        </w:rPr>
        <w:t>Alleluia, alleluia.</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 xml:space="preserve">Thanks be to God. </w:t>
      </w:r>
      <w:r w:rsidRPr="00430959">
        <w:rPr>
          <w:rFonts w:ascii="Candara" w:eastAsia="Times New Roman" w:hAnsi="Candara" w:cs="Segoe UI"/>
          <w:b/>
          <w:bCs/>
          <w:vanish/>
          <w:sz w:val="32"/>
          <w:szCs w:val="32"/>
          <w:lang w:val="en" w:eastAsia="en-GB"/>
        </w:rPr>
        <w:t>Alleluia, alleluia.</w:t>
      </w:r>
    </w:p>
    <w:p w14:paraId="6484E4BB" w14:textId="77777777" w:rsidR="007715E6" w:rsidRPr="000E16CB" w:rsidRDefault="007715E6" w:rsidP="007715E6">
      <w:pPr>
        <w:spacing w:after="0" w:line="240" w:lineRule="auto"/>
        <w:textAlignment w:val="baseline"/>
        <w:rPr>
          <w:rFonts w:ascii="Candara" w:eastAsia="Times New Roman" w:hAnsi="Candara" w:cs="Segoe UI"/>
          <w:b/>
          <w:bCs/>
          <w:sz w:val="16"/>
          <w:szCs w:val="16"/>
          <w:lang w:val="en" w:eastAsia="en-GB"/>
        </w:rPr>
      </w:pPr>
    </w:p>
    <w:p w14:paraId="5947B711"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2F46FEEA"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51AE1486"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1E563764"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6C97C194"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14EA4B32"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7B537D86"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4D037F01"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1A2C36FC"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2D46316C"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78E2C7D5"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2F194126"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76E51190"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4CDFBB72"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3E26E140"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749C301C"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26EE968A"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2A11E30F"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0B406F66"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41FE5154"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5482E2F9"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3C4A5408"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0A868E20"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67072595"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1839BBAB" w14:textId="77777777" w:rsidR="007715E6" w:rsidRDefault="007715E6" w:rsidP="007715E6">
      <w:pPr>
        <w:spacing w:after="0" w:line="240" w:lineRule="auto"/>
        <w:textAlignment w:val="baseline"/>
        <w:rPr>
          <w:rFonts w:ascii="Candara" w:eastAsia="Times New Roman" w:hAnsi="Candara" w:cs="Segoe UI"/>
          <w:b/>
          <w:bCs/>
          <w:sz w:val="32"/>
          <w:szCs w:val="32"/>
          <w:lang w:val="en" w:eastAsia="en-GB"/>
        </w:rPr>
      </w:pPr>
    </w:p>
    <w:p w14:paraId="79E1503B" w14:textId="77777777" w:rsidR="007715E6" w:rsidRPr="00430959" w:rsidRDefault="007715E6" w:rsidP="007715E6">
      <w:pPr>
        <w:spacing w:after="0" w:line="240" w:lineRule="auto"/>
        <w:textAlignment w:val="baseline"/>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_______________________________________________________</w:t>
      </w:r>
    </w:p>
    <w:p w14:paraId="53CFE1B7" w14:textId="77777777" w:rsidR="007715E6" w:rsidRDefault="007715E6" w:rsidP="007715E6">
      <w:pPr>
        <w:spacing w:after="0" w:line="288" w:lineRule="atLeast"/>
        <w:textAlignment w:val="baseline"/>
        <w:rPr>
          <w:rFonts w:ascii="Candara" w:eastAsia="Times New Roman" w:hAnsi="Candara" w:cs="Segoe UI"/>
          <w:sz w:val="32"/>
          <w:szCs w:val="32"/>
          <w:lang w:val="en" w:eastAsia="en-GB"/>
        </w:rPr>
      </w:pPr>
    </w:p>
    <w:p w14:paraId="6913141A" w14:textId="77777777" w:rsidR="007715E6" w:rsidRDefault="007715E6" w:rsidP="007715E6">
      <w:pPr>
        <w:spacing w:after="0" w:line="288" w:lineRule="atLeast"/>
        <w:textAlignment w:val="baseline"/>
        <w:rPr>
          <w:rFonts w:ascii="Candara" w:eastAsia="Times New Roman" w:hAnsi="Candara" w:cs="Segoe UI"/>
          <w:sz w:val="32"/>
          <w:szCs w:val="32"/>
          <w:lang w:val="en" w:eastAsia="en-GB"/>
        </w:rPr>
      </w:pPr>
    </w:p>
    <w:p w14:paraId="1BF7157F" w14:textId="77777777" w:rsidR="007715E6" w:rsidRPr="00430959" w:rsidRDefault="007715E6" w:rsidP="007715E6">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Rockland Benefice 2020</w:t>
      </w:r>
    </w:p>
    <w:p w14:paraId="710059C3" w14:textId="77777777" w:rsidR="007715E6" w:rsidRPr="00CD203A" w:rsidRDefault="007715E6" w:rsidP="007715E6">
      <w:pPr>
        <w:spacing w:after="0" w:line="240" w:lineRule="auto"/>
        <w:rPr>
          <w:rFonts w:ascii="Candara" w:eastAsia="Times New Roman" w:hAnsi="Candara" w:cs="Segoe UI"/>
          <w:sz w:val="24"/>
          <w:szCs w:val="24"/>
          <w:lang w:val="en" w:eastAsia="en-GB"/>
        </w:rPr>
      </w:pPr>
      <w:r w:rsidRPr="00CD203A">
        <w:rPr>
          <w:rFonts w:ascii="Candara" w:eastAsia="Times New Roman" w:hAnsi="Candara" w:cs="Segoe UI"/>
          <w:sz w:val="24"/>
          <w:szCs w:val="24"/>
          <w:lang w:val="en" w:eastAsia="en-GB"/>
        </w:rPr>
        <w:t xml:space="preserve">© </w:t>
      </w:r>
      <w:hyperlink r:id="rId107" w:tgtFrame="_blank" w:history="1">
        <w:r w:rsidRPr="00CD203A">
          <w:rPr>
            <w:rFonts w:ascii="Candara" w:eastAsia="Times New Roman" w:hAnsi="Candara" w:cs="Segoe UI"/>
            <w:sz w:val="24"/>
            <w:szCs w:val="24"/>
            <w:lang w:val="en" w:eastAsia="en-GB"/>
          </w:rPr>
          <w:t>The Archbishops' Council of the Church of England, 2000-2005</w:t>
        </w:r>
      </w:hyperlink>
      <w:r w:rsidRPr="00CD203A">
        <w:rPr>
          <w:rFonts w:ascii="Candara" w:eastAsia="Times New Roman" w:hAnsi="Candara" w:cs="Segoe UI"/>
          <w:sz w:val="24"/>
          <w:szCs w:val="24"/>
          <w:lang w:val="en" w:eastAsia="en-GB"/>
        </w:rPr>
        <w:br/>
        <w:t xml:space="preserve">Official Common Worship apps, books and eBooks are available from </w:t>
      </w:r>
      <w:hyperlink r:id="rId108" w:tgtFrame="_blank" w:history="1">
        <w:r w:rsidRPr="00CD203A">
          <w:rPr>
            <w:rFonts w:ascii="Candara" w:eastAsia="Times New Roman" w:hAnsi="Candara" w:cs="Segoe UI"/>
            <w:sz w:val="24"/>
            <w:szCs w:val="24"/>
            <w:lang w:val="en" w:eastAsia="en-GB"/>
          </w:rPr>
          <w:t>Church House Publishing</w:t>
        </w:r>
      </w:hyperlink>
      <w:r w:rsidRPr="00CD203A">
        <w:rPr>
          <w:rFonts w:ascii="Candara" w:eastAsia="Times New Roman" w:hAnsi="Candara" w:cs="Segoe UI"/>
          <w:sz w:val="24"/>
          <w:szCs w:val="24"/>
          <w:lang w:val="en" w:eastAsia="en-GB"/>
        </w:rPr>
        <w:t xml:space="preserve">. The Bible readings (other than the psalms) are from </w:t>
      </w:r>
      <w:r w:rsidRPr="00CD203A">
        <w:rPr>
          <w:rFonts w:ascii="Candara" w:eastAsia="Times New Roman" w:hAnsi="Candara" w:cs="Segoe UI"/>
          <w:i/>
          <w:iCs/>
          <w:sz w:val="24"/>
          <w:szCs w:val="24"/>
          <w:lang w:val="en" w:eastAsia="en-GB"/>
        </w:rPr>
        <w:t>The New Revised Standard Version</w:t>
      </w:r>
      <w:r w:rsidRPr="00CD203A">
        <w:rPr>
          <w:rFonts w:ascii="Candara" w:eastAsia="Times New Roman" w:hAnsi="Candara" w:cs="Segoe UI"/>
          <w:sz w:val="24"/>
          <w:szCs w:val="24"/>
          <w:lang w:val="en" w:eastAsia="en-GB"/>
        </w:rPr>
        <w:t xml:space="preserve"> Anglicized Edition, copyright 1989, 1995 Division of Christian Education of the </w:t>
      </w:r>
      <w:hyperlink r:id="rId109" w:tgtFrame="_blank" w:history="1">
        <w:r w:rsidRPr="00CD203A">
          <w:rPr>
            <w:rFonts w:ascii="Candara" w:eastAsia="Times New Roman" w:hAnsi="Candara" w:cs="Segoe UI"/>
            <w:sz w:val="24"/>
            <w:szCs w:val="24"/>
            <w:lang w:val="en" w:eastAsia="en-GB"/>
          </w:rPr>
          <w:t>National Council of the Churches of Christ in the United States of America</w:t>
        </w:r>
      </w:hyperlink>
      <w:r w:rsidRPr="00CD203A">
        <w:rPr>
          <w:rFonts w:ascii="Candara" w:eastAsia="Times New Roman" w:hAnsi="Candara" w:cs="Segoe UI"/>
          <w:sz w:val="24"/>
          <w:szCs w:val="24"/>
          <w:lang w:val="en" w:eastAsia="en-GB"/>
        </w:rPr>
        <w:t xml:space="preserve">. Used by permission. All </w:t>
      </w:r>
      <w:r w:rsidRPr="00E62836">
        <w:rPr>
          <w:rFonts w:ascii="Candara" w:eastAsia="Times New Roman" w:hAnsi="Candara" w:cs="Segoe UI"/>
          <w:b/>
          <w:bCs/>
          <w:sz w:val="24"/>
          <w:szCs w:val="24"/>
          <w:lang w:val="en" w:eastAsia="en-GB"/>
        </w:rPr>
        <w:t>rights reserved</w:t>
      </w:r>
      <w:r w:rsidRPr="00CD203A">
        <w:rPr>
          <w:rFonts w:ascii="Candara" w:eastAsia="Times New Roman" w:hAnsi="Candara" w:cs="Segoe UI"/>
          <w:sz w:val="24"/>
          <w:szCs w:val="24"/>
          <w:lang w:val="en" w:eastAsia="en-GB"/>
        </w:rPr>
        <w:t xml:space="preserve">. </w:t>
      </w:r>
      <w:r>
        <w:rPr>
          <w:rFonts w:ascii="Candara" w:eastAsia="Times New Roman" w:hAnsi="Candara" w:cs="Segoe UI"/>
          <w:sz w:val="24"/>
          <w:szCs w:val="24"/>
          <w:lang w:val="en" w:eastAsia="en-GB"/>
        </w:rPr>
        <w:t xml:space="preserve">  </w:t>
      </w:r>
    </w:p>
    <w:p w14:paraId="3580899F" w14:textId="637A1A0B" w:rsidR="007715E6" w:rsidRPr="00A848D7" w:rsidRDefault="007772A8" w:rsidP="007715E6">
      <w:r>
        <w:t xml:space="preserve">Front cover: </w:t>
      </w:r>
      <w:r>
        <w:rPr>
          <w:i/>
          <w:iCs/>
        </w:rPr>
        <w:t xml:space="preserve">Forgiveness </w:t>
      </w:r>
      <w:r w:rsidRPr="00CD203A">
        <w:rPr>
          <w:rFonts w:ascii="Candara" w:eastAsia="Times New Roman" w:hAnsi="Candara" w:cs="Segoe UI"/>
          <w:sz w:val="24"/>
          <w:szCs w:val="24"/>
          <w:lang w:val="en" w:eastAsia="en-GB"/>
        </w:rPr>
        <w:t>©</w:t>
      </w:r>
      <w:r>
        <w:rPr>
          <w:rFonts w:ascii="Candara" w:eastAsia="Times New Roman" w:hAnsi="Candara" w:cs="Segoe UI"/>
          <w:sz w:val="24"/>
          <w:szCs w:val="24"/>
          <w:lang w:val="en" w:eastAsia="en-GB"/>
        </w:rPr>
        <w:t xml:space="preserve"> Jan Richardson.</w:t>
      </w:r>
    </w:p>
    <w:p w14:paraId="13CBF29B" w14:textId="77777777" w:rsidR="00766AC0" w:rsidRDefault="007772A8"/>
    <w:sectPr w:rsidR="00766AC0">
      <w:footerReference w:type="default" r:id="rId1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86830805"/>
      <w:docPartObj>
        <w:docPartGallery w:val="Page Numbers (Bottom of Page)"/>
        <w:docPartUnique/>
      </w:docPartObj>
    </w:sdtPr>
    <w:sdtEndPr>
      <w:rPr>
        <w:noProof/>
      </w:rPr>
    </w:sdtEndPr>
    <w:sdtContent>
      <w:p w14:paraId="25231DDB" w14:textId="77777777" w:rsidR="00C8582E" w:rsidRDefault="007772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3D0FE8" w14:textId="77777777" w:rsidR="00C8582E" w:rsidRDefault="007772A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A0A"/>
    <w:rsid w:val="001577C3"/>
    <w:rsid w:val="00267A0A"/>
    <w:rsid w:val="00401E12"/>
    <w:rsid w:val="007715E6"/>
    <w:rsid w:val="007772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FFCB8"/>
  <w15:chartTrackingRefBased/>
  <w15:docId w15:val="{CD5167CA-1377-40B5-B820-C7F049476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5E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15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15E6"/>
  </w:style>
  <w:style w:type="paragraph" w:styleId="NormalWeb">
    <w:name w:val="Normal (Web)"/>
    <w:basedOn w:val="Normal"/>
    <w:uiPriority w:val="99"/>
    <w:semiHidden/>
    <w:unhideWhenUsed/>
    <w:rsid w:val="007715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
    <w:name w:val="sc"/>
    <w:basedOn w:val="DefaultParagraphFont"/>
    <w:rsid w:val="00771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238165">
      <w:bodyDiv w:val="1"/>
      <w:marLeft w:val="0"/>
      <w:marRight w:val="0"/>
      <w:marTop w:val="0"/>
      <w:marBottom w:val="0"/>
      <w:divBdr>
        <w:top w:val="none" w:sz="0" w:space="0" w:color="auto"/>
        <w:left w:val="none" w:sz="0" w:space="0" w:color="auto"/>
        <w:bottom w:val="none" w:sz="0" w:space="0" w:color="auto"/>
        <w:right w:val="none" w:sz="0" w:space="0" w:color="auto"/>
      </w:divBdr>
    </w:div>
    <w:div w:id="189696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hurchofengland.org/our-faith/transforming-world" TargetMode="External"/><Relationship Id="rId21" Type="http://schemas.openxmlformats.org/officeDocument/2006/relationships/hyperlink" Target="https://www.churchofengland.org/more/clergy-resources/retirement-housing" TargetMode="External"/><Relationship Id="rId42" Type="http://schemas.openxmlformats.org/officeDocument/2006/relationships/hyperlink" Target="https://www.churchofengland.org/faith-action/changing-stories" TargetMode="External"/><Relationship Id="rId47" Type="http://schemas.openxmlformats.org/officeDocument/2006/relationships/hyperlink" Target="https://www.churchofengland.org/faith-action/mental-health-resources" TargetMode="External"/><Relationship Id="rId63" Type="http://schemas.openxmlformats.org/officeDocument/2006/relationships/hyperlink" Target="https://www.churchofengland.org/about/our-churches" TargetMode="External"/><Relationship Id="rId68" Type="http://schemas.openxmlformats.org/officeDocument/2006/relationships/hyperlink" Target="https://www.churchofengland.org/about/work-other-faiths" TargetMode="External"/><Relationship Id="rId84" Type="http://schemas.openxmlformats.org/officeDocument/2006/relationships/hyperlink" Target="https://www.churchofengland.org/safeguarding/safeguarding-and-coronavirus-covid-19" TargetMode="External"/><Relationship Id="rId89" Type="http://schemas.openxmlformats.org/officeDocument/2006/relationships/hyperlink" Target="https://www.churchofengland.org/more/recruitment" TargetMode="External"/><Relationship Id="rId112" Type="http://schemas.openxmlformats.org/officeDocument/2006/relationships/theme" Target="theme/theme1.xml"/><Relationship Id="rId16" Type="http://schemas.openxmlformats.org/officeDocument/2006/relationships/hyperlink" Target="https://www.churchofengland.org/more/media-centre/coronavirus-covid-19-guidance-churches" TargetMode="External"/><Relationship Id="rId107" Type="http://schemas.openxmlformats.org/officeDocument/2006/relationships/hyperlink" Target="https://www.churchofengland.org/prayer-worship/join-us-in-daily-prayer/copyright.aspx" TargetMode="External"/><Relationship Id="rId11" Type="http://schemas.openxmlformats.org/officeDocument/2006/relationships/hyperlink" Target="https://www.churchofengland.org/more/clergy-resources" TargetMode="External"/><Relationship Id="rId32" Type="http://schemas.openxmlformats.org/officeDocument/2006/relationships/hyperlink" Target="https://www.churchofengland.org/our-faith/light-candle" TargetMode="External"/><Relationship Id="rId37" Type="http://schemas.openxmlformats.org/officeDocument/2006/relationships/hyperlink" Target="https://www.churchofengland.org/life-events/funerals" TargetMode="External"/><Relationship Id="rId53" Type="http://schemas.openxmlformats.org/officeDocument/2006/relationships/hyperlink" Target="https://www.churchofengland.org/prayer-and-worship/join-us-service-daily-prayer" TargetMode="External"/><Relationship Id="rId58" Type="http://schemas.openxmlformats.org/officeDocument/2006/relationships/hyperlink" Target="https://www.churchofengland.org/prayer-and-worship/common-worship-publications" TargetMode="External"/><Relationship Id="rId74" Type="http://schemas.openxmlformats.org/officeDocument/2006/relationships/hyperlink" Target="https://www.churchofengland.org/safeguarding/promoting-safer-church-safeguarding" TargetMode="External"/><Relationship Id="rId79" Type="http://schemas.openxmlformats.org/officeDocument/2006/relationships/hyperlink" Target="https://www.churchofengland.org/more/safeguarding/reporting-abuse-and-finding-support" TargetMode="External"/><Relationship Id="rId102" Type="http://schemas.openxmlformats.org/officeDocument/2006/relationships/hyperlink" Target="https://www.churchofengland.org/more/media-centre/stories-and-features" TargetMode="External"/><Relationship Id="rId5" Type="http://schemas.openxmlformats.org/officeDocument/2006/relationships/hyperlink" Target="https://www.churchofengland.org/more/recruitment" TargetMode="External"/><Relationship Id="rId90" Type="http://schemas.openxmlformats.org/officeDocument/2006/relationships/hyperlink" Target="https://www.churchofengland.org/more/media-centre" TargetMode="External"/><Relationship Id="rId95" Type="http://schemas.openxmlformats.org/officeDocument/2006/relationships/hyperlink" Target="https://www.churchofengland.org/more/clergy-resources" TargetMode="External"/><Relationship Id="rId22" Type="http://schemas.openxmlformats.org/officeDocument/2006/relationships/hyperlink" Target="https://www.churchofengland.org/our-faith/what-we-believe" TargetMode="External"/><Relationship Id="rId27" Type="http://schemas.openxmlformats.org/officeDocument/2006/relationships/hyperlink" Target="https://www.churchofengland.org/our-faith/pilgrim-way" TargetMode="External"/><Relationship Id="rId43" Type="http://schemas.openxmlformats.org/officeDocument/2006/relationships/hyperlink" Target="https://www.churchofengland.org/community-action" TargetMode="External"/><Relationship Id="rId48" Type="http://schemas.openxmlformats.org/officeDocument/2006/relationships/hyperlink" Target="https://www.churchofengland.org/faith-action/valuing-people-downs-syndrome-toolkit" TargetMode="External"/><Relationship Id="rId64" Type="http://schemas.openxmlformats.org/officeDocument/2006/relationships/hyperlink" Target="https://www.churchofengland.org/about/cathedrals" TargetMode="External"/><Relationship Id="rId69" Type="http://schemas.openxmlformats.org/officeDocument/2006/relationships/hyperlink" Target="https://www.churchofengland.org/about/renewal-reform" TargetMode="External"/><Relationship Id="rId80" Type="http://schemas.openxmlformats.org/officeDocument/2006/relationships/hyperlink" Target="https://www.churchofengland.org/safeguarding/safeguarding-and-coronavirus-covid-19" TargetMode="External"/><Relationship Id="rId85" Type="http://schemas.openxmlformats.org/officeDocument/2006/relationships/hyperlink" Target="https://www.churchofengland.org/safeguarding/promoting-safer-church/policy-practice-guidance/templates-resources" TargetMode="External"/><Relationship Id="rId12" Type="http://schemas.openxmlformats.org/officeDocument/2006/relationships/hyperlink" Target="https://www.churchofengland.org/more/church-resources" TargetMode="External"/><Relationship Id="rId17" Type="http://schemas.openxmlformats.org/officeDocument/2006/relationships/hyperlink" Target="https://www.churchofengland.org/more/media-centre/news" TargetMode="External"/><Relationship Id="rId33" Type="http://schemas.openxmlformats.org/officeDocument/2006/relationships/hyperlink" Target="https://www.churchofengland.org/life-events/christenings" TargetMode="External"/><Relationship Id="rId38" Type="http://schemas.openxmlformats.org/officeDocument/2006/relationships/hyperlink" Target="https://www.churchofengland.org/life-events/vocations" TargetMode="External"/><Relationship Id="rId59" Type="http://schemas.openxmlformats.org/officeDocument/2006/relationships/hyperlink" Target="https://www.churchofengland.org/prayer-and-worship/join-us-service-daily-prayer/todays-prayer" TargetMode="External"/><Relationship Id="rId103" Type="http://schemas.openxmlformats.org/officeDocument/2006/relationships/hyperlink" Target="https://www.churchofengland.org/more/policy-and-thinking/our-views/environment-and-climate-change" TargetMode="External"/><Relationship Id="rId108" Type="http://schemas.openxmlformats.org/officeDocument/2006/relationships/hyperlink" Target="http://www.chpublishing.co.uk/" TargetMode="External"/><Relationship Id="rId54" Type="http://schemas.openxmlformats.org/officeDocument/2006/relationships/hyperlink" Target="https://www.churchofengland.org/prayer-and-worship/learning-pray" TargetMode="External"/><Relationship Id="rId70" Type="http://schemas.openxmlformats.org/officeDocument/2006/relationships/hyperlink" Target="https://www.churchofengland.org/about/our-cathedrals/cathedrals-map" TargetMode="External"/><Relationship Id="rId75" Type="http://schemas.openxmlformats.org/officeDocument/2006/relationships/hyperlink" Target="https://www.churchofengland.org/safeguarding/promoting-safer-church/iicsa" TargetMode="External"/><Relationship Id="rId91" Type="http://schemas.openxmlformats.org/officeDocument/2006/relationships/hyperlink" Target="https://www.churchofengland.org/more/education-and-schools" TargetMode="External"/><Relationship Id="rId96" Type="http://schemas.openxmlformats.org/officeDocument/2006/relationships/hyperlink" Target="https://www.churchofengland.org/more/church-resources" TargetMode="External"/><Relationship Id="rId1" Type="http://schemas.openxmlformats.org/officeDocument/2006/relationships/customXml" Target="../customXml/item1.xml"/><Relationship Id="rId6" Type="http://schemas.openxmlformats.org/officeDocument/2006/relationships/hyperlink" Target="https://www.churchofengland.org/more/media-centre" TargetMode="External"/><Relationship Id="rId15" Type="http://schemas.openxmlformats.org/officeDocument/2006/relationships/hyperlink" Target="https://www.churchofengland.org/more/parish-reorganisation-and-closed-church-buildings" TargetMode="External"/><Relationship Id="rId23" Type="http://schemas.openxmlformats.org/officeDocument/2006/relationships/hyperlink" Target="https://www.churchofengland.org/our-faith/going-church" TargetMode="External"/><Relationship Id="rId28" Type="http://schemas.openxmlformats.org/officeDocument/2006/relationships/hyperlink" Target="https://www.churchofengland.org/our-faith/our-faith-videos" TargetMode="External"/><Relationship Id="rId36" Type="http://schemas.openxmlformats.org/officeDocument/2006/relationships/hyperlink" Target="https://www.churchofengland.org/life-events/confirmation" TargetMode="External"/><Relationship Id="rId49" Type="http://schemas.openxmlformats.org/officeDocument/2006/relationships/hyperlink" Target="https://www.churchofengland.org/faith-action/world-environment-day" TargetMode="External"/><Relationship Id="rId57" Type="http://schemas.openxmlformats.org/officeDocument/2006/relationships/hyperlink" Target="https://www.chpublishing.co.uk/apps" TargetMode="External"/><Relationship Id="rId106" Type="http://schemas.openxmlformats.org/officeDocument/2006/relationships/image" Target="media/image1.png"/><Relationship Id="rId10" Type="http://schemas.openxmlformats.org/officeDocument/2006/relationships/hyperlink" Target="https://www.churchofengland.org/more/pensions" TargetMode="External"/><Relationship Id="rId31" Type="http://schemas.openxmlformats.org/officeDocument/2006/relationships/hyperlink" Target="https://www.churchofengland.org/our-faith/pilgrim-way/pilgrim-way-apostles-creed" TargetMode="External"/><Relationship Id="rId44" Type="http://schemas.openxmlformats.org/officeDocument/2006/relationships/hyperlink" Target="https://www.churchofengland.org/about/renewal-reform/setting-gods-people-free/everyday-faith" TargetMode="External"/><Relationship Id="rId52" Type="http://schemas.openxmlformats.org/officeDocument/2006/relationships/hyperlink" Target="https://www.churchofengland.org/more/church-resources/community-action/getting-started" TargetMode="External"/><Relationship Id="rId60" Type="http://schemas.openxmlformats.org/officeDocument/2006/relationships/hyperlink" Target="https://www.churchofengland.org/prayer-and-worship/worship-texts-and-resources/common-worship" TargetMode="External"/><Relationship Id="rId65" Type="http://schemas.openxmlformats.org/officeDocument/2006/relationships/hyperlink" Target="https://www.churchofengland.org/about/dioceses" TargetMode="External"/><Relationship Id="rId73" Type="http://schemas.openxmlformats.org/officeDocument/2006/relationships/hyperlink" Target="https://www.churchofengland.org/more/church-resources/evangelism-and-discipleship" TargetMode="External"/><Relationship Id="rId78" Type="http://schemas.openxmlformats.org/officeDocument/2006/relationships/hyperlink" Target="https://www.churchofengland.org/safeguarding/promoting-safer-church/reviews-and-reports" TargetMode="External"/><Relationship Id="rId81" Type="http://schemas.openxmlformats.org/officeDocument/2006/relationships/hyperlink" Target="https://www.churchofengland.org/safeguarding/independent-chair-national-safeguarding-panel" TargetMode="External"/><Relationship Id="rId86" Type="http://schemas.openxmlformats.org/officeDocument/2006/relationships/hyperlink" Target="https://www.churchofengland.org/safeguarding/promoting-safer-church/reviews-and-reports/scie-independent-audits" TargetMode="External"/><Relationship Id="rId94" Type="http://schemas.openxmlformats.org/officeDocument/2006/relationships/hyperlink" Target="https://www.churchofengland.org/more/pensions" TargetMode="External"/><Relationship Id="rId99" Type="http://schemas.openxmlformats.org/officeDocument/2006/relationships/hyperlink" Target="https://www.churchofengland.org/more/parish-reorganisation-and-closed-church-buildings" TargetMode="External"/><Relationship Id="rId101" Type="http://schemas.openxmlformats.org/officeDocument/2006/relationships/hyperlink" Target="https://www.churchofengland.org/more/media-centre/news" TargetMode="External"/><Relationship Id="rId4" Type="http://schemas.openxmlformats.org/officeDocument/2006/relationships/webSettings" Target="webSettings.xml"/><Relationship Id="rId9" Type="http://schemas.openxmlformats.org/officeDocument/2006/relationships/hyperlink" Target="https://www.churchofengland.org/more/policy-and-thinking" TargetMode="External"/><Relationship Id="rId13" Type="http://schemas.openxmlformats.org/officeDocument/2006/relationships/hyperlink" Target="https://www.churchofengland.org/more/diocesan-resources" TargetMode="External"/><Relationship Id="rId18" Type="http://schemas.openxmlformats.org/officeDocument/2006/relationships/hyperlink" Target="https://www.churchofengland.org/more/media-centre/stories-and-features" TargetMode="External"/><Relationship Id="rId39" Type="http://schemas.openxmlformats.org/officeDocument/2006/relationships/hyperlink" Target="https://www.churchofengland.org/life-events/confirmations/confirmation-faqs" TargetMode="External"/><Relationship Id="rId109" Type="http://schemas.openxmlformats.org/officeDocument/2006/relationships/hyperlink" Target="https://nrsvbibles.org/" TargetMode="External"/><Relationship Id="rId34" Type="http://schemas.openxmlformats.org/officeDocument/2006/relationships/hyperlink" Target="https://www.churchofengland.org/life-events/weddings" TargetMode="External"/><Relationship Id="rId50" Type="http://schemas.openxmlformats.org/officeDocument/2006/relationships/hyperlink" Target="https://www.churchofengland.org/faith-action-videos/faith-action" TargetMode="External"/><Relationship Id="rId55" Type="http://schemas.openxmlformats.org/officeDocument/2006/relationships/hyperlink" Target="https://www.churchofengland.org/prayer-and-worship/topical-prayers" TargetMode="External"/><Relationship Id="rId76" Type="http://schemas.openxmlformats.org/officeDocument/2006/relationships/hyperlink" Target="https://www.churchofengland.org/safeguarding/promoting-safer-church/safeguarding-training" TargetMode="External"/><Relationship Id="rId97" Type="http://schemas.openxmlformats.org/officeDocument/2006/relationships/hyperlink" Target="https://www.churchofengland.org/more/diocesan-resources" TargetMode="External"/><Relationship Id="rId104" Type="http://schemas.openxmlformats.org/officeDocument/2006/relationships/hyperlink" Target="https://www.churchofengland.org/more/church-resources/church-england-digital-labs" TargetMode="External"/><Relationship Id="rId7" Type="http://schemas.openxmlformats.org/officeDocument/2006/relationships/hyperlink" Target="https://www.churchofengland.org/more/education-and-schools" TargetMode="External"/><Relationship Id="rId71" Type="http://schemas.openxmlformats.org/officeDocument/2006/relationships/hyperlink" Target="https://www.churchofengland.org/more/policy-and-thinking/work-general-synod" TargetMode="External"/><Relationship Id="rId92" Type="http://schemas.openxmlformats.org/officeDocument/2006/relationships/hyperlink" Target="https://www.churchofengland.org/more/children-and-young-people" TargetMode="External"/><Relationship Id="rId2" Type="http://schemas.openxmlformats.org/officeDocument/2006/relationships/styles" Target="styles.xml"/><Relationship Id="rId29" Type="http://schemas.openxmlformats.org/officeDocument/2006/relationships/hyperlink" Target="https://www.churchofengland.org/our-faith/going-church/lords-prayer" TargetMode="External"/><Relationship Id="rId24" Type="http://schemas.openxmlformats.org/officeDocument/2006/relationships/hyperlink" Target="https://www.churchofengland.org/our-faith/living-out-our-faith" TargetMode="External"/><Relationship Id="rId40" Type="http://schemas.openxmlformats.org/officeDocument/2006/relationships/hyperlink" Target="https://www.churchofengland.org/life-events/vocations/your-calling" TargetMode="External"/><Relationship Id="rId45" Type="http://schemas.openxmlformats.org/officeDocument/2006/relationships/hyperlink" Target="https://www.churchofengland.org/faith-action/faith-home" TargetMode="External"/><Relationship Id="rId66" Type="http://schemas.openxmlformats.org/officeDocument/2006/relationships/hyperlink" Target="https://www.churchofengland.org/about/anglican-communion" TargetMode="External"/><Relationship Id="rId87" Type="http://schemas.openxmlformats.org/officeDocument/2006/relationships/hyperlink" Target="https://www.churchofengland.org/more/safeguarding/diocesan-safeguarding-contacts" TargetMode="External"/><Relationship Id="rId110" Type="http://schemas.openxmlformats.org/officeDocument/2006/relationships/footer" Target="footer1.xml"/><Relationship Id="rId61" Type="http://schemas.openxmlformats.org/officeDocument/2006/relationships/hyperlink" Target="https://www.churchofengland.org/prayer-and-worship/worship-texts-and-resources/book-common-prayer" TargetMode="External"/><Relationship Id="rId82" Type="http://schemas.openxmlformats.org/officeDocument/2006/relationships/hyperlink" Target="https://www.churchofengland.org/more/safeguarding/safeguarding-news-and-statements" TargetMode="External"/><Relationship Id="rId19" Type="http://schemas.openxmlformats.org/officeDocument/2006/relationships/hyperlink" Target="https://www.churchofengland.org/more/policy-and-thinking/our-views/environment-and-climate-change" TargetMode="External"/><Relationship Id="rId14" Type="http://schemas.openxmlformats.org/officeDocument/2006/relationships/hyperlink" Target="https://www.churchofengland.org/more/libraries-and-archives" TargetMode="External"/><Relationship Id="rId30" Type="http://schemas.openxmlformats.org/officeDocument/2006/relationships/hyperlink" Target="https://www.churchofengland.org/our-faith/what-we-believe/eucharist" TargetMode="External"/><Relationship Id="rId35" Type="http://schemas.openxmlformats.org/officeDocument/2006/relationships/hyperlink" Target="https://www.churchofengland.org/life-events/adult-baptism" TargetMode="External"/><Relationship Id="rId56" Type="http://schemas.openxmlformats.org/officeDocument/2006/relationships/hyperlink" Target="https://www.churchofengland.org/prayer-and-worship/worship-texts-and-resources" TargetMode="External"/><Relationship Id="rId77" Type="http://schemas.openxmlformats.org/officeDocument/2006/relationships/hyperlink" Target="https://www.churchofengland.org/safeguarding/promoting-safer-church/policy-practice-guidance" TargetMode="External"/><Relationship Id="rId100" Type="http://schemas.openxmlformats.org/officeDocument/2006/relationships/hyperlink" Target="https://www.churchofengland.org/more/media-centre/coronavirus-covid-19-guidance-churches" TargetMode="External"/><Relationship Id="rId105" Type="http://schemas.openxmlformats.org/officeDocument/2006/relationships/hyperlink" Target="https://www.churchofengland.org/more/clergy-resources/retirement-housing" TargetMode="External"/><Relationship Id="rId8" Type="http://schemas.openxmlformats.org/officeDocument/2006/relationships/hyperlink" Target="https://www.churchofengland.org/more/children-and-young-people" TargetMode="External"/><Relationship Id="rId51" Type="http://schemas.openxmlformats.org/officeDocument/2006/relationships/hyperlink" Target="https://www.churchofengland.org/more/church-resources/sign-our-resources" TargetMode="External"/><Relationship Id="rId72" Type="http://schemas.openxmlformats.org/officeDocument/2006/relationships/hyperlink" Target="https://www.churchofengland.org/about/work-other-christian-churches/working-together-locally" TargetMode="External"/><Relationship Id="rId93" Type="http://schemas.openxmlformats.org/officeDocument/2006/relationships/hyperlink" Target="https://www.churchofengland.org/more/policy-and-thinking" TargetMode="External"/><Relationship Id="rId98" Type="http://schemas.openxmlformats.org/officeDocument/2006/relationships/hyperlink" Target="https://www.churchofengland.org/more/libraries-and-archives" TargetMode="External"/><Relationship Id="rId3" Type="http://schemas.openxmlformats.org/officeDocument/2006/relationships/settings" Target="settings.xml"/><Relationship Id="rId25" Type="http://schemas.openxmlformats.org/officeDocument/2006/relationships/hyperlink" Target="https://www.churchofengland.org/our-faith/our-smart-speaker-apps" TargetMode="External"/><Relationship Id="rId46" Type="http://schemas.openxmlformats.org/officeDocument/2006/relationships/hyperlink" Target="https://www.churchofengland.org/faith-in-action" TargetMode="External"/><Relationship Id="rId67" Type="http://schemas.openxmlformats.org/officeDocument/2006/relationships/hyperlink" Target="https://www.churchofengland.org/about/work-other-christian-churches" TargetMode="External"/><Relationship Id="rId20" Type="http://schemas.openxmlformats.org/officeDocument/2006/relationships/hyperlink" Target="https://www.churchofengland.org/more/church-resources/church-england-digital-labs" TargetMode="External"/><Relationship Id="rId41" Type="http://schemas.openxmlformats.org/officeDocument/2006/relationships/hyperlink" Target="https://www.churchofengland.org/ministryexperience" TargetMode="External"/><Relationship Id="rId62" Type="http://schemas.openxmlformats.org/officeDocument/2006/relationships/hyperlink" Target="https://www.churchofengland.org/about/leadership-and-governance" TargetMode="External"/><Relationship Id="rId83" Type="http://schemas.openxmlformats.org/officeDocument/2006/relationships/hyperlink" Target="https://www.churchofengland.org/more/safeguarding/safeguarding-prayers" TargetMode="External"/><Relationship Id="rId88" Type="http://schemas.openxmlformats.org/officeDocument/2006/relationships/hyperlink" Target="https://www.churchofengland.org/safeguarding/promoting-safer-church/reviews-and-reports/past-cases-review-2" TargetMode="External"/><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7F0B4-0462-4EFC-9A6B-D1CD87DB7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2444</Words>
  <Characters>13937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2</cp:revision>
  <dcterms:created xsi:type="dcterms:W3CDTF">2020-08-20T09:21:00Z</dcterms:created>
  <dcterms:modified xsi:type="dcterms:W3CDTF">2020-08-20T09:44:00Z</dcterms:modified>
</cp:coreProperties>
</file>