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1A" w14:textId="46934A87" w:rsidR="008B1B8C" w:rsidRDefault="00A30054">
      <w:pPr>
        <w:rPr>
          <w:b/>
          <w:sz w:val="28"/>
          <w:szCs w:val="28"/>
        </w:rPr>
      </w:pPr>
      <w:r>
        <w:rPr>
          <w:b/>
          <w:sz w:val="28"/>
          <w:szCs w:val="28"/>
        </w:rPr>
        <w:t>Census Q &amp; A - 20th January 2021</w:t>
      </w:r>
    </w:p>
    <w:p w14:paraId="0000001B" w14:textId="77777777" w:rsidR="008B1B8C" w:rsidRDefault="008B1B8C"/>
    <w:p w14:paraId="0000001C" w14:textId="77777777" w:rsidR="008B1B8C" w:rsidRDefault="00A30054">
      <w:r>
        <w:rPr>
          <w:b/>
        </w:rPr>
        <w:t>When is census day?</w:t>
      </w:r>
      <w:r>
        <w:t xml:space="preserve"> 21st March, but people will be able to complete their form or online questionnaire as soon as they have their code or paper form.  You do not have to wait until 21st March.  </w:t>
      </w:r>
    </w:p>
    <w:p w14:paraId="0000001D" w14:textId="77777777" w:rsidR="008B1B8C" w:rsidRDefault="008B1B8C"/>
    <w:p w14:paraId="0000001E" w14:textId="383B125E" w:rsidR="008B1B8C" w:rsidRDefault="00A30054">
      <w:r>
        <w:rPr>
          <w:b/>
        </w:rPr>
        <w:t>How do I acquire a code for the digital questionnaire or form?</w:t>
      </w:r>
      <w:r>
        <w:t xml:space="preserve">  </w:t>
      </w:r>
      <w:r w:rsidR="004724C4">
        <w:t>A</w:t>
      </w:r>
      <w:r>
        <w:t xml:space="preserve"> postcard telling you to ‘look out for a pack in the post’ will be sent to all households around 22nd February.  Shortly after this a pack will arrive with either a paper form to complete or a letter with a code to enable you to complete census </w:t>
      </w:r>
      <w:proofErr w:type="gramStart"/>
      <w:r>
        <w:t>on line</w:t>
      </w:r>
      <w:proofErr w:type="gramEnd"/>
      <w:r>
        <w:t>.</w:t>
      </w:r>
    </w:p>
    <w:p w14:paraId="0000001F" w14:textId="77777777" w:rsidR="008B1B8C" w:rsidRDefault="008B1B8C"/>
    <w:p w14:paraId="00000020" w14:textId="2579A111" w:rsidR="008B1B8C" w:rsidRDefault="00A30054">
      <w:r>
        <w:rPr>
          <w:b/>
        </w:rPr>
        <w:t xml:space="preserve">What can I complete the electronic questionnaire on? </w:t>
      </w:r>
      <w:r w:rsidR="004724C4">
        <w:t>Y</w:t>
      </w:r>
      <w:r>
        <w:t xml:space="preserve">ou can complete online using a computer, a mobile </w:t>
      </w:r>
      <w:proofErr w:type="gramStart"/>
      <w:r>
        <w:t>phone</w:t>
      </w:r>
      <w:proofErr w:type="gramEnd"/>
      <w:r>
        <w:t xml:space="preserve"> or a tablet.</w:t>
      </w:r>
    </w:p>
    <w:p w14:paraId="00000021" w14:textId="77777777" w:rsidR="008B1B8C" w:rsidRDefault="008B1B8C"/>
    <w:p w14:paraId="00000022" w14:textId="4624C066" w:rsidR="008B1B8C" w:rsidRDefault="00A30054">
      <w:r>
        <w:rPr>
          <w:b/>
        </w:rPr>
        <w:t>How do I get a paper form if I want one?</w:t>
      </w:r>
      <w:r>
        <w:t xml:space="preserve">  If you do not receive a paper form but want to have one rather than completing it online there will be a freephone number on the letter you receive, you can call this number and request a paper form.  </w:t>
      </w:r>
    </w:p>
    <w:p w14:paraId="00000023" w14:textId="77777777" w:rsidR="008B1B8C" w:rsidRDefault="008B1B8C"/>
    <w:p w14:paraId="00000024" w14:textId="2C39C801" w:rsidR="008B1B8C" w:rsidRDefault="00A30054">
      <w:r>
        <w:rPr>
          <w:b/>
        </w:rPr>
        <w:t>How did you decide who gets a paper form and who does not?</w:t>
      </w:r>
      <w:r>
        <w:t xml:space="preserve">  ONS used existing data about online completion rates for driving licence applications &amp; passport applications along with information about areas with </w:t>
      </w:r>
      <w:proofErr w:type="gramStart"/>
      <w:r>
        <w:t>very poor</w:t>
      </w:r>
      <w:proofErr w:type="gramEnd"/>
      <w:r>
        <w:t xml:space="preserve"> broadband.  Areas where willingness to complete census last time was low were also taken into consideration.  Areas with low online completion and low willingness may get a </w:t>
      </w:r>
      <w:r w:rsidR="004724C4">
        <w:t>‘</w:t>
      </w:r>
      <w:r>
        <w:t>paper</w:t>
      </w:r>
      <w:r w:rsidR="004724C4">
        <w:t>-</w:t>
      </w:r>
      <w:r>
        <w:t>first</w:t>
      </w:r>
      <w:r w:rsidR="004724C4">
        <w:t>’</w:t>
      </w:r>
      <w:r>
        <w:t xml:space="preserve"> census.  </w:t>
      </w:r>
    </w:p>
    <w:p w14:paraId="00000025" w14:textId="77777777" w:rsidR="008B1B8C" w:rsidRDefault="008B1B8C"/>
    <w:p w14:paraId="00000026" w14:textId="77777777" w:rsidR="008B1B8C" w:rsidRDefault="00A30054">
      <w:r>
        <w:rPr>
          <w:b/>
        </w:rPr>
        <w:t xml:space="preserve">Help for those who need it, what is available? </w:t>
      </w:r>
      <w:r>
        <w:t xml:space="preserve"> A freephone helpline will be live on 1st March.  You can call this help line and you will be able to request:</w:t>
      </w:r>
    </w:p>
    <w:p w14:paraId="00000027" w14:textId="77777777" w:rsidR="008B1B8C" w:rsidRDefault="00A30054">
      <w:pPr>
        <w:numPr>
          <w:ilvl w:val="0"/>
          <w:numId w:val="1"/>
        </w:numPr>
      </w:pPr>
      <w:r>
        <w:t>Braille guidance booklet</w:t>
      </w:r>
    </w:p>
    <w:p w14:paraId="00000028" w14:textId="77777777" w:rsidR="008B1B8C" w:rsidRDefault="00A30054">
      <w:pPr>
        <w:numPr>
          <w:ilvl w:val="0"/>
          <w:numId w:val="1"/>
        </w:numPr>
      </w:pPr>
      <w:r>
        <w:t>Large print pack</w:t>
      </w:r>
    </w:p>
    <w:p w14:paraId="00000029" w14:textId="77777777" w:rsidR="008B1B8C" w:rsidRDefault="00A30054">
      <w:pPr>
        <w:numPr>
          <w:ilvl w:val="0"/>
          <w:numId w:val="1"/>
        </w:numPr>
      </w:pPr>
      <w:r>
        <w:t>Easy read leaflet</w:t>
      </w:r>
    </w:p>
    <w:p w14:paraId="0000002A" w14:textId="77777777" w:rsidR="008B1B8C" w:rsidRDefault="00A30054">
      <w:pPr>
        <w:numPr>
          <w:ilvl w:val="0"/>
          <w:numId w:val="1"/>
        </w:numPr>
      </w:pPr>
      <w:r>
        <w:t>Paper form pack</w:t>
      </w:r>
    </w:p>
    <w:p w14:paraId="0000002B" w14:textId="77777777" w:rsidR="008B1B8C" w:rsidRDefault="00A30054">
      <w:pPr>
        <w:numPr>
          <w:ilvl w:val="0"/>
          <w:numId w:val="1"/>
        </w:numPr>
      </w:pPr>
      <w:r>
        <w:t>Translated products in a wide variety of languages</w:t>
      </w:r>
    </w:p>
    <w:p w14:paraId="0000002C" w14:textId="77777777" w:rsidR="008B1B8C" w:rsidRDefault="00A30054">
      <w:r>
        <w:t>You can also access &amp; find out about</w:t>
      </w:r>
    </w:p>
    <w:p w14:paraId="0000002D" w14:textId="77777777" w:rsidR="008B1B8C" w:rsidRDefault="00A30054">
      <w:pPr>
        <w:numPr>
          <w:ilvl w:val="0"/>
          <w:numId w:val="4"/>
        </w:numPr>
      </w:pPr>
      <w:r>
        <w:t>Language support line</w:t>
      </w:r>
    </w:p>
    <w:p w14:paraId="0000002E" w14:textId="77777777" w:rsidR="008B1B8C" w:rsidRDefault="00A30054">
      <w:pPr>
        <w:numPr>
          <w:ilvl w:val="0"/>
          <w:numId w:val="4"/>
        </w:numPr>
      </w:pPr>
      <w:r>
        <w:t>Text relay service</w:t>
      </w:r>
    </w:p>
    <w:p w14:paraId="0000002F" w14:textId="77777777" w:rsidR="008B1B8C" w:rsidRDefault="00A30054">
      <w:pPr>
        <w:numPr>
          <w:ilvl w:val="0"/>
          <w:numId w:val="4"/>
        </w:numPr>
      </w:pPr>
      <w:r>
        <w:t>Accessible videos with BSL, subtitles and audio</w:t>
      </w:r>
    </w:p>
    <w:p w14:paraId="00000030" w14:textId="3FBAA056" w:rsidR="008B1B8C" w:rsidRDefault="00A30054">
      <w:r>
        <w:t>The online questionnaire has also been tested with a range of screen readers</w:t>
      </w:r>
      <w:r w:rsidR="004724C4">
        <w:t>.</w:t>
      </w:r>
    </w:p>
    <w:p w14:paraId="00000031" w14:textId="77777777" w:rsidR="008B1B8C" w:rsidRDefault="008B1B8C"/>
    <w:p w14:paraId="00000032" w14:textId="77777777" w:rsidR="008B1B8C" w:rsidRDefault="00A30054">
      <w:r>
        <w:rPr>
          <w:b/>
        </w:rPr>
        <w:t xml:space="preserve">How </w:t>
      </w:r>
      <w:proofErr w:type="gramStart"/>
      <w:r>
        <w:rPr>
          <w:b/>
        </w:rPr>
        <w:t>are people who are</w:t>
      </w:r>
      <w:proofErr w:type="gramEnd"/>
      <w:r>
        <w:rPr>
          <w:b/>
        </w:rPr>
        <w:t xml:space="preserve"> refugees and asylum seekers counted?</w:t>
      </w:r>
      <w:r>
        <w:t xml:space="preserve">  We work very closely with the local authority and </w:t>
      </w:r>
      <w:proofErr w:type="gramStart"/>
      <w:r>
        <w:t>a number of</w:t>
      </w:r>
      <w:proofErr w:type="gramEnd"/>
      <w:r>
        <w:t xml:space="preserve"> organisations to ensure we can support all communities to complete the census and help their understanding of why we have a census and how important it is.</w:t>
      </w:r>
    </w:p>
    <w:p w14:paraId="00000033" w14:textId="77777777" w:rsidR="008B1B8C" w:rsidRDefault="008B1B8C"/>
    <w:p w14:paraId="00000034" w14:textId="77777777" w:rsidR="008B1B8C" w:rsidRDefault="00A30054">
      <w:r>
        <w:rPr>
          <w:b/>
        </w:rPr>
        <w:t>When will the national media start showing us information about census?</w:t>
      </w:r>
      <w:r>
        <w:t xml:space="preserve">  The national media campaign starts on 12th February and will continue until the end of April.</w:t>
      </w:r>
    </w:p>
    <w:p w14:paraId="00000035" w14:textId="77777777" w:rsidR="008B1B8C" w:rsidRDefault="008B1B8C"/>
    <w:p w14:paraId="00000036" w14:textId="77777777" w:rsidR="008B1B8C" w:rsidRDefault="00A30054">
      <w:r>
        <w:rPr>
          <w:b/>
        </w:rPr>
        <w:t xml:space="preserve">Why do we not just count everyone on 21st March, why is it now spread out over some weeks? </w:t>
      </w:r>
      <w:r>
        <w:t xml:space="preserve"> Historically everyone was just counted on one day, however in modern </w:t>
      </w:r>
      <w:r>
        <w:lastRenderedPageBreak/>
        <w:t xml:space="preserve">society we now have the option of completing this early if we know where we will be on census day and if we are away on that </w:t>
      </w:r>
      <w:proofErr w:type="gramStart"/>
      <w:r>
        <w:t>day</w:t>
      </w:r>
      <w:proofErr w:type="gramEnd"/>
      <w:r>
        <w:t xml:space="preserve"> we can complete it when we return.  </w:t>
      </w:r>
    </w:p>
    <w:p w14:paraId="00000037" w14:textId="77777777" w:rsidR="008B1B8C" w:rsidRDefault="008B1B8C"/>
    <w:p w14:paraId="00000038" w14:textId="09EC377C" w:rsidR="008B1B8C" w:rsidRDefault="00A30054">
      <w:r>
        <w:rPr>
          <w:b/>
        </w:rPr>
        <w:t xml:space="preserve">Do I have to complete the census? </w:t>
      </w:r>
      <w:r>
        <w:t xml:space="preserve"> </w:t>
      </w:r>
      <w:r w:rsidR="004724C4">
        <w:t>Yes, it is</w:t>
      </w:r>
      <w:r>
        <w:t xml:space="preserve"> a legal requirement to complete the census</w:t>
      </w:r>
      <w:r w:rsidR="004724C4">
        <w:t>.</w:t>
      </w:r>
    </w:p>
    <w:p w14:paraId="00000039" w14:textId="77777777" w:rsidR="008B1B8C" w:rsidRDefault="008B1B8C"/>
    <w:p w14:paraId="0000003A" w14:textId="36B3DA51" w:rsidR="008B1B8C" w:rsidRDefault="00A30054">
      <w:r>
        <w:rPr>
          <w:b/>
        </w:rPr>
        <w:t>Has anyone ever been fined or sent to prison for not completing the census?</w:t>
      </w:r>
      <w:r>
        <w:t xml:space="preserve">  I </w:t>
      </w:r>
      <w:proofErr w:type="gramStart"/>
      <w:r>
        <w:t>don’t</w:t>
      </w:r>
      <w:proofErr w:type="gramEnd"/>
      <w:r>
        <w:t xml:space="preserve"> have the information about if anyone has ever been sent to prison but in the past a number of people have been fined in court for non</w:t>
      </w:r>
      <w:r w:rsidR="004724C4">
        <w:t>-</w:t>
      </w:r>
      <w:r>
        <w:t xml:space="preserve">completion.  Even at court a census officer will be present and give any respondent the opportunity to complete the form </w:t>
      </w:r>
      <w:r w:rsidR="004724C4">
        <w:t>and avoid a fine.</w:t>
      </w:r>
    </w:p>
    <w:p w14:paraId="0000003B" w14:textId="77777777" w:rsidR="008B1B8C" w:rsidRDefault="008B1B8C"/>
    <w:p w14:paraId="0000003C" w14:textId="3D065EE8" w:rsidR="008B1B8C" w:rsidRDefault="00A30054">
      <w:r>
        <w:rPr>
          <w:b/>
        </w:rPr>
        <w:t>Will the media information deal with how staff/public safety will be de</w:t>
      </w:r>
      <w:r w:rsidR="004724C4">
        <w:rPr>
          <w:b/>
        </w:rPr>
        <w:t>a</w:t>
      </w:r>
      <w:r>
        <w:rPr>
          <w:b/>
        </w:rPr>
        <w:t>lt with during COVID?</w:t>
      </w:r>
      <w:r>
        <w:t xml:space="preserve">  </w:t>
      </w:r>
      <w:r w:rsidR="004724C4">
        <w:t>Yes,</w:t>
      </w:r>
      <w:r>
        <w:t xml:space="preserve"> the media campaign will address how </w:t>
      </w:r>
      <w:proofErr w:type="gramStart"/>
      <w:r>
        <w:t>we’re</w:t>
      </w:r>
      <w:proofErr w:type="gramEnd"/>
      <w:r>
        <w:t xml:space="preserve"> making the census safe, census staff won’t need to enter people’s homes.  We are also working with Norfolk Constabulary and they will be informing officers and their call centre about </w:t>
      </w:r>
      <w:r w:rsidR="004724C4">
        <w:t xml:space="preserve">the </w:t>
      </w:r>
      <w:r>
        <w:t xml:space="preserve">census and will be prepared for any calls from </w:t>
      </w:r>
      <w:r w:rsidR="004724C4">
        <w:t xml:space="preserve">members of </w:t>
      </w:r>
      <w:r>
        <w:t>the public</w:t>
      </w:r>
      <w:r w:rsidR="004724C4">
        <w:t>.</w:t>
      </w:r>
    </w:p>
    <w:p w14:paraId="0000003D" w14:textId="77777777" w:rsidR="008B1B8C" w:rsidRDefault="008B1B8C"/>
    <w:p w14:paraId="0000003E" w14:textId="77777777" w:rsidR="008B1B8C" w:rsidRDefault="00A30054">
      <w:r>
        <w:rPr>
          <w:b/>
        </w:rPr>
        <w:t>Were support organisations consulted when developing accessibility resources?</w:t>
      </w:r>
      <w:r>
        <w:t xml:space="preserve"> Yes, for example the Royal Association for Deaf people were involved in creating the BSL videos.  Others involved include</w:t>
      </w:r>
    </w:p>
    <w:p w14:paraId="0000003F" w14:textId="77777777" w:rsidR="008B1B8C" w:rsidRDefault="00A30054">
      <w:pPr>
        <w:widowControl w:val="0"/>
        <w:numPr>
          <w:ilvl w:val="0"/>
          <w:numId w:val="3"/>
        </w:numPr>
        <w:ind w:left="450" w:hanging="270"/>
      </w:pPr>
      <w:r>
        <w:t>Disabled Parents Network</w:t>
      </w:r>
    </w:p>
    <w:p w14:paraId="00000040" w14:textId="77777777" w:rsidR="008B1B8C" w:rsidRDefault="00A30054">
      <w:pPr>
        <w:widowControl w:val="0"/>
        <w:numPr>
          <w:ilvl w:val="0"/>
          <w:numId w:val="3"/>
        </w:numPr>
        <w:ind w:left="450" w:hanging="270"/>
      </w:pPr>
      <w:r>
        <w:t>Vision UK</w:t>
      </w:r>
    </w:p>
    <w:p w14:paraId="00000041" w14:textId="77777777" w:rsidR="008B1B8C" w:rsidRDefault="00A30054">
      <w:pPr>
        <w:widowControl w:val="0"/>
        <w:numPr>
          <w:ilvl w:val="0"/>
          <w:numId w:val="3"/>
        </w:numPr>
        <w:ind w:left="450" w:hanging="270"/>
      </w:pPr>
      <w:r>
        <w:t>RNIB</w:t>
      </w:r>
    </w:p>
    <w:p w14:paraId="00000042" w14:textId="77777777" w:rsidR="008B1B8C" w:rsidRDefault="00A30054">
      <w:pPr>
        <w:widowControl w:val="0"/>
        <w:numPr>
          <w:ilvl w:val="0"/>
          <w:numId w:val="3"/>
        </w:numPr>
        <w:ind w:left="450" w:hanging="270"/>
      </w:pPr>
      <w:r>
        <w:t>Blind Veterans</w:t>
      </w:r>
    </w:p>
    <w:p w14:paraId="00000043" w14:textId="77777777" w:rsidR="008B1B8C" w:rsidRDefault="00A30054">
      <w:pPr>
        <w:widowControl w:val="0"/>
        <w:numPr>
          <w:ilvl w:val="0"/>
          <w:numId w:val="3"/>
        </w:numPr>
        <w:ind w:left="450" w:hanging="270"/>
      </w:pPr>
      <w:r>
        <w:t>Disabled Living Foundation</w:t>
      </w:r>
    </w:p>
    <w:p w14:paraId="00000044" w14:textId="77777777" w:rsidR="008B1B8C" w:rsidRDefault="00A30054">
      <w:pPr>
        <w:widowControl w:val="0"/>
        <w:numPr>
          <w:ilvl w:val="0"/>
          <w:numId w:val="3"/>
        </w:numPr>
        <w:ind w:left="450" w:hanging="270"/>
      </w:pPr>
      <w:r>
        <w:t>Deaf Blind UK</w:t>
      </w:r>
    </w:p>
    <w:p w14:paraId="00000045" w14:textId="77777777" w:rsidR="008B1B8C" w:rsidRDefault="008B1B8C"/>
    <w:p w14:paraId="00000046" w14:textId="1FA49C2B" w:rsidR="008B1B8C" w:rsidRDefault="00A30054">
      <w:r>
        <w:rPr>
          <w:b/>
        </w:rPr>
        <w:t>How will houses of multiple occupation be dealt with?</w:t>
      </w:r>
      <w:r>
        <w:t xml:space="preserve">  We are working closely with each Local Authority to ensure we have up to date lists of registered H</w:t>
      </w:r>
      <w:r w:rsidR="004724C4">
        <w:t xml:space="preserve">ouses of Multiple Occupation (HMOs - </w:t>
      </w:r>
      <w:r>
        <w:t xml:space="preserve">those with 5 occupants or more) along with any unregistered ones, </w:t>
      </w:r>
      <w:proofErr w:type="spellStart"/>
      <w:proofErr w:type="gramStart"/>
      <w:r>
        <w:t>ie</w:t>
      </w:r>
      <w:proofErr w:type="spellEnd"/>
      <w:proofErr w:type="gramEnd"/>
      <w:r>
        <w:t xml:space="preserve"> those with 3 or 4 people occupying them.  Each resident in the house can request a separate code or form if they wish.  Others may choose to complete the form together as one household.</w:t>
      </w:r>
    </w:p>
    <w:p w14:paraId="00000047" w14:textId="77777777" w:rsidR="008B1B8C" w:rsidRDefault="008B1B8C"/>
    <w:p w14:paraId="00000048" w14:textId="4E47BC1C" w:rsidR="008B1B8C" w:rsidRDefault="00A30054">
      <w:r>
        <w:rPr>
          <w:b/>
        </w:rPr>
        <w:t>What about the homeless and rough sleepers?</w:t>
      </w:r>
      <w:r>
        <w:t xml:space="preserve">  We are working with each Local Authority to ensure that we can locate and work with as many of the homeless and rough sleepers as possible and help them to understand why </w:t>
      </w:r>
      <w:proofErr w:type="gramStart"/>
      <w:r>
        <w:t>it's</w:t>
      </w:r>
      <w:proofErr w:type="gramEnd"/>
      <w:r>
        <w:t xml:space="preserve"> important to complete a census form.  This will be done over census weekend.    </w:t>
      </w:r>
      <w:r w:rsidR="004724C4">
        <w:t>The m</w:t>
      </w:r>
      <w:r>
        <w:t xml:space="preserve">ajority of the homeless are currently accommodated and councils know where they are.   </w:t>
      </w:r>
    </w:p>
    <w:p w14:paraId="00000049" w14:textId="77777777" w:rsidR="008B1B8C" w:rsidRDefault="008B1B8C"/>
    <w:p w14:paraId="0000004A" w14:textId="5051B80D" w:rsidR="008B1B8C" w:rsidRDefault="00A30054">
      <w:r>
        <w:rPr>
          <w:b/>
        </w:rPr>
        <w:t>What about the gypsy and traveller community?</w:t>
      </w:r>
      <w:r>
        <w:t xml:space="preserve">  We are working with the liaison teams at each council</w:t>
      </w:r>
      <w:r w:rsidR="004724C4">
        <w:t xml:space="preserve">, </w:t>
      </w:r>
      <w:r>
        <w:t xml:space="preserve">and </w:t>
      </w:r>
      <w:r w:rsidR="004724C4">
        <w:t>No</w:t>
      </w:r>
      <w:r>
        <w:t xml:space="preserve">rfolk </w:t>
      </w:r>
      <w:r w:rsidR="004724C4">
        <w:t>C</w:t>
      </w:r>
      <w:r>
        <w:t>onstabulary to ensure we can locate the unauthorised sites and this community will be enumerated over census weekend</w:t>
      </w:r>
      <w:r w:rsidR="004724C4">
        <w:t>.</w:t>
      </w:r>
    </w:p>
    <w:p w14:paraId="0000004B" w14:textId="77777777" w:rsidR="008B1B8C" w:rsidRDefault="008B1B8C"/>
    <w:p w14:paraId="0000004C" w14:textId="77777777" w:rsidR="008B1B8C" w:rsidRDefault="00A30054">
      <w:r>
        <w:rPr>
          <w:b/>
        </w:rPr>
        <w:t>What about those who live on boats?</w:t>
      </w:r>
      <w:r>
        <w:t xml:space="preserve"> We are working closely with the Broads Authority to ensure that we </w:t>
      </w:r>
      <w:proofErr w:type="gramStart"/>
      <w:r>
        <w:t>are able to</w:t>
      </w:r>
      <w:proofErr w:type="gramEnd"/>
      <w:r>
        <w:t xml:space="preserve"> locate all residential moorings along with those boats that are on temporary &amp; unauthorised moorings with people living aboard.  </w:t>
      </w:r>
    </w:p>
    <w:p w14:paraId="0000004D" w14:textId="77777777" w:rsidR="008B1B8C" w:rsidRDefault="008B1B8C"/>
    <w:p w14:paraId="0000004E" w14:textId="12FBE360" w:rsidR="008B1B8C" w:rsidRDefault="00A30054">
      <w:r>
        <w:rPr>
          <w:b/>
        </w:rPr>
        <w:t>How is the information used?</w:t>
      </w:r>
      <w:r>
        <w:t xml:space="preserve">  Census information is used to help Local Authorities plan for services for local areas.  </w:t>
      </w:r>
      <w:r w:rsidR="004724C4">
        <w:t>It is</w:t>
      </w:r>
      <w:r>
        <w:t xml:space="preserve"> used to help plan for housing, schools, </w:t>
      </w:r>
      <w:proofErr w:type="gramStart"/>
      <w:r>
        <w:t>doctors</w:t>
      </w:r>
      <w:proofErr w:type="gramEnd"/>
      <w:r>
        <w:t xml:space="preserve"> surgeries etc.  </w:t>
      </w:r>
      <w:proofErr w:type="gramStart"/>
      <w:r>
        <w:t>It's</w:t>
      </w:r>
      <w:proofErr w:type="gramEnd"/>
      <w:r>
        <w:t xml:space="preserve"> also used by charitable and voluntary sector organisations to help evidence a need for their services.  The data gives invaluable insight into how we live, where we live and what is needed in the future.  </w:t>
      </w:r>
    </w:p>
    <w:p w14:paraId="00000050" w14:textId="77777777" w:rsidR="008B1B8C" w:rsidRDefault="008B1B8C"/>
    <w:p w14:paraId="00000051" w14:textId="77777777" w:rsidR="008B1B8C" w:rsidRDefault="00A30054">
      <w:r>
        <w:rPr>
          <w:b/>
        </w:rPr>
        <w:t>How will we support access to the census for families in temporary accommodation due to flooding?</w:t>
      </w:r>
      <w:r>
        <w:t xml:space="preserve">  Paul and I will work with each Local Authority and with the field teams to ensure that these families are not </w:t>
      </w:r>
      <w:proofErr w:type="gramStart"/>
      <w:r>
        <w:t>missed</w:t>
      </w:r>
      <w:proofErr w:type="gramEnd"/>
      <w:r>
        <w:t xml:space="preserve"> and we can locate them.  </w:t>
      </w:r>
    </w:p>
    <w:p w14:paraId="00000052" w14:textId="77777777" w:rsidR="008B1B8C" w:rsidRDefault="008B1B8C"/>
    <w:p w14:paraId="00000053" w14:textId="1060DC36" w:rsidR="008B1B8C" w:rsidRDefault="00A30054">
      <w:r>
        <w:rPr>
          <w:b/>
        </w:rPr>
        <w:t>If we are all meant to complete census on the same day have the servers been reinforced with back up to avoid the website crashing?</w:t>
      </w:r>
      <w:r>
        <w:t xml:space="preserve">  The site has been tested and capacity </w:t>
      </w:r>
      <w:r w:rsidR="004724C4">
        <w:t>checked,</w:t>
      </w:r>
      <w:r>
        <w:t xml:space="preserve"> and we are confident that it will not crash.  In addition to this online completion will be spread out as people and complete it if they know where they will be on the </w:t>
      </w:r>
      <w:proofErr w:type="gramStart"/>
      <w:r>
        <w:t>21st</w:t>
      </w:r>
      <w:proofErr w:type="gramEnd"/>
      <w:r>
        <w:t xml:space="preserve"> March as soon as they get their code - the electronic questionnaire opens on 1st March and although we want people to complete it as soon as possible it remains live until 3rd May. </w:t>
      </w:r>
    </w:p>
    <w:p w14:paraId="00000054" w14:textId="77777777" w:rsidR="008B1B8C" w:rsidRDefault="008B1B8C"/>
    <w:p w14:paraId="00000055" w14:textId="77777777" w:rsidR="008B1B8C" w:rsidRDefault="00A30054">
      <w:r>
        <w:rPr>
          <w:b/>
        </w:rPr>
        <w:t xml:space="preserve">Has the electronic form been tested on </w:t>
      </w:r>
      <w:proofErr w:type="gramStart"/>
      <w:r>
        <w:rPr>
          <w:b/>
        </w:rPr>
        <w:t>various different</w:t>
      </w:r>
      <w:proofErr w:type="gramEnd"/>
      <w:r>
        <w:rPr>
          <w:b/>
        </w:rPr>
        <w:t xml:space="preserve"> platforms and what browsers have you tested the compatibility with? Many people have old devices. </w:t>
      </w:r>
      <w:r>
        <w:t xml:space="preserve"> Testing has been carried out on a wide variety of platforms, browsers and operating </w:t>
      </w:r>
      <w:proofErr w:type="gramStart"/>
      <w:r>
        <w:t>systems  We</w:t>
      </w:r>
      <w:proofErr w:type="gramEnd"/>
      <w:r>
        <w:t xml:space="preserve"> have gone back a reasonable way to ensure as many people as possible can complete online. </w:t>
      </w:r>
    </w:p>
    <w:p w14:paraId="00000056" w14:textId="77777777" w:rsidR="008B1B8C" w:rsidRDefault="008B1B8C"/>
    <w:p w14:paraId="00000057" w14:textId="08DD150B" w:rsidR="008B1B8C" w:rsidRDefault="00A30054">
      <w:pPr>
        <w:pBdr>
          <w:top w:val="nil"/>
          <w:left w:val="nil"/>
          <w:bottom w:val="nil"/>
          <w:right w:val="nil"/>
          <w:between w:val="nil"/>
        </w:pBdr>
      </w:pPr>
      <w:r>
        <w:rPr>
          <w:b/>
        </w:rPr>
        <w:t>Can you clarify the help and support that will be available to people from international communities, please? Will this be via the Census Support Centre?</w:t>
      </w:r>
      <w:r>
        <w:t xml:space="preserve"> We are working with local organisations and with the People from Abroad team to ensure that this community can access the support they need either locally, via the help line or at the physical support centres if COVID rules allow.  </w:t>
      </w:r>
    </w:p>
    <w:p w14:paraId="00000058" w14:textId="77777777" w:rsidR="008B1B8C" w:rsidRDefault="008B1B8C">
      <w:pPr>
        <w:pBdr>
          <w:top w:val="nil"/>
          <w:left w:val="nil"/>
          <w:bottom w:val="nil"/>
          <w:right w:val="nil"/>
          <w:between w:val="nil"/>
        </w:pBdr>
      </w:pPr>
    </w:p>
    <w:p w14:paraId="00000059" w14:textId="77777777" w:rsidR="008B1B8C" w:rsidRDefault="00A30054">
      <w:pPr>
        <w:pBdr>
          <w:top w:val="nil"/>
          <w:left w:val="nil"/>
          <w:bottom w:val="nil"/>
          <w:right w:val="nil"/>
          <w:between w:val="nil"/>
        </w:pBdr>
      </w:pPr>
      <w:r>
        <w:rPr>
          <w:b/>
        </w:rPr>
        <w:t>Having worked on the census some years ago I recall that a lot of respondents feel reluctant to disclose ethnicity - how do we reassure them how the information is used?</w:t>
      </w:r>
      <w:r>
        <w:t xml:space="preserve">  Data protection and security is </w:t>
      </w:r>
      <w:proofErr w:type="gramStart"/>
      <w:r>
        <w:t>very important</w:t>
      </w:r>
      <w:proofErr w:type="gramEnd"/>
      <w:r>
        <w:t>, we are working with people to help them understand how we keep information secure.   The data we release cannot identify individuals.  Personal data is kept secure for 100 years before it is released to anyone. We will not release the personal data to any organisation, government department or to the public before the 100 years is up.</w:t>
      </w:r>
    </w:p>
    <w:p w14:paraId="0000005A" w14:textId="77777777" w:rsidR="008B1B8C" w:rsidRDefault="008B1B8C">
      <w:pPr>
        <w:pBdr>
          <w:top w:val="nil"/>
          <w:left w:val="nil"/>
          <w:bottom w:val="nil"/>
          <w:right w:val="nil"/>
          <w:between w:val="nil"/>
        </w:pBdr>
      </w:pPr>
    </w:p>
    <w:p w14:paraId="0000005B" w14:textId="6B05E140" w:rsidR="008B1B8C" w:rsidRDefault="00A30054">
      <w:pPr>
        <w:pBdr>
          <w:top w:val="nil"/>
          <w:left w:val="nil"/>
          <w:bottom w:val="nil"/>
          <w:right w:val="nil"/>
          <w:between w:val="nil"/>
        </w:pBdr>
      </w:pPr>
      <w:r>
        <w:rPr>
          <w:b/>
        </w:rPr>
        <w:t>What about people in hospital, people in Care Homes and people with learning disabilities?</w:t>
      </w:r>
      <w:r>
        <w:t xml:space="preserve">   </w:t>
      </w:r>
      <w:r>
        <w:rPr>
          <w:b/>
        </w:rPr>
        <w:t xml:space="preserve">How will the Census record their presence? </w:t>
      </w:r>
      <w:r>
        <w:t xml:space="preserve"> We have a dedicated team of staff, our communal establishment team, who will be working with what we call communal establishments, this includes prisons, hospitals, hotels, hostels, boarding schools, student halls of residence, care homes, holiday parks etc.  It is their responsibility to ensure all these establishments are correctly enumerated and everyone is counted.  There is a specific </w:t>
      </w:r>
      <w:r w:rsidR="00995F85">
        <w:t>process,</w:t>
      </w:r>
      <w:r>
        <w:t xml:space="preserve"> and we will work with the managers and staff at these establishments to carry this out.  </w:t>
      </w:r>
    </w:p>
    <w:p w14:paraId="0000005C" w14:textId="77777777" w:rsidR="008B1B8C" w:rsidRDefault="008B1B8C">
      <w:pPr>
        <w:pBdr>
          <w:top w:val="nil"/>
          <w:left w:val="nil"/>
          <w:bottom w:val="nil"/>
          <w:right w:val="nil"/>
          <w:between w:val="nil"/>
        </w:pBdr>
      </w:pPr>
    </w:p>
    <w:p w14:paraId="0000005D" w14:textId="77777777" w:rsidR="008B1B8C" w:rsidRDefault="00A30054">
      <w:pPr>
        <w:pBdr>
          <w:top w:val="nil"/>
          <w:left w:val="nil"/>
          <w:bottom w:val="nil"/>
          <w:right w:val="nil"/>
          <w:between w:val="nil"/>
        </w:pBdr>
      </w:pPr>
      <w:r>
        <w:rPr>
          <w:b/>
        </w:rPr>
        <w:lastRenderedPageBreak/>
        <w:t xml:space="preserve">By when does the census have to be completed? </w:t>
      </w:r>
      <w:r>
        <w:t xml:space="preserve">You can complete it as soon as you get your code or form if you know where you will be on 21st March - if not it should be completed as soon as possible on or after the </w:t>
      </w:r>
      <w:proofErr w:type="gramStart"/>
      <w:r>
        <w:t>21st</w:t>
      </w:r>
      <w:proofErr w:type="gramEnd"/>
      <w:r>
        <w:t xml:space="preserve"> March.  Once the </w:t>
      </w:r>
      <w:proofErr w:type="gramStart"/>
      <w:r>
        <w:t>21st</w:t>
      </w:r>
      <w:proofErr w:type="gramEnd"/>
      <w:r>
        <w:t xml:space="preserve"> March is reached our field teams will then start to follow up those addresses where no return has been recorded.  </w:t>
      </w:r>
    </w:p>
    <w:p w14:paraId="0000005E" w14:textId="77777777" w:rsidR="008B1B8C" w:rsidRDefault="008B1B8C">
      <w:pPr>
        <w:pBdr>
          <w:top w:val="nil"/>
          <w:left w:val="nil"/>
          <w:bottom w:val="nil"/>
          <w:right w:val="nil"/>
          <w:between w:val="nil"/>
        </w:pBdr>
      </w:pPr>
    </w:p>
    <w:p w14:paraId="0000005F" w14:textId="77777777" w:rsidR="008B1B8C" w:rsidRDefault="00A30054">
      <w:pPr>
        <w:pBdr>
          <w:top w:val="nil"/>
          <w:left w:val="nil"/>
          <w:bottom w:val="nil"/>
          <w:right w:val="nil"/>
          <w:between w:val="nil"/>
        </w:pBdr>
      </w:pPr>
      <w:r>
        <w:rPr>
          <w:b/>
        </w:rPr>
        <w:t>What about people who may be out of the Country either for work or otherwise?</w:t>
      </w:r>
      <w:r>
        <w:t xml:space="preserve">  People who are abroad should complete the census </w:t>
      </w:r>
      <w:r>
        <w:rPr>
          <w:color w:val="222222"/>
          <w:highlight w:val="white"/>
        </w:rPr>
        <w:t xml:space="preserve">wherever you are with digital code or as soon as you get back, the only time you </w:t>
      </w:r>
      <w:proofErr w:type="gramStart"/>
      <w:r>
        <w:rPr>
          <w:color w:val="222222"/>
          <w:highlight w:val="white"/>
        </w:rPr>
        <w:t>don't</w:t>
      </w:r>
      <w:proofErr w:type="gramEnd"/>
      <w:r>
        <w:rPr>
          <w:color w:val="222222"/>
          <w:highlight w:val="white"/>
        </w:rPr>
        <w:t xml:space="preserve"> fill it in is if you are away for over 12 months</w:t>
      </w:r>
      <w:r>
        <w:t xml:space="preserve">. </w:t>
      </w:r>
    </w:p>
    <w:p w14:paraId="00000060" w14:textId="77777777" w:rsidR="008B1B8C" w:rsidRDefault="008B1B8C">
      <w:pPr>
        <w:pBdr>
          <w:top w:val="nil"/>
          <w:left w:val="nil"/>
          <w:bottom w:val="nil"/>
          <w:right w:val="nil"/>
          <w:between w:val="nil"/>
        </w:pBdr>
      </w:pPr>
    </w:p>
    <w:p w14:paraId="00000061" w14:textId="69908667" w:rsidR="008B1B8C" w:rsidRDefault="00A30054">
      <w:pPr>
        <w:pBdr>
          <w:top w:val="nil"/>
          <w:left w:val="nil"/>
          <w:bottom w:val="nil"/>
          <w:right w:val="nil"/>
          <w:between w:val="nil"/>
        </w:pBdr>
      </w:pPr>
      <w:r>
        <w:rPr>
          <w:b/>
        </w:rPr>
        <w:t xml:space="preserve">We have been told the information is to help provide services. How long after will services be changed if needed? </w:t>
      </w:r>
      <w:r>
        <w:t>That very much depends on the Local Authority and the organisations who may use it.  They will use the data as they plan new services, this is to their timescale no</w:t>
      </w:r>
      <w:r w:rsidR="004724C4">
        <w:t>t</w:t>
      </w:r>
      <w:r>
        <w:t xml:space="preserve"> that of the ONS</w:t>
      </w:r>
    </w:p>
    <w:p w14:paraId="00000062" w14:textId="77777777" w:rsidR="008B1B8C" w:rsidRDefault="008B1B8C">
      <w:pPr>
        <w:pBdr>
          <w:top w:val="nil"/>
          <w:left w:val="nil"/>
          <w:bottom w:val="nil"/>
          <w:right w:val="nil"/>
          <w:between w:val="nil"/>
        </w:pBdr>
      </w:pPr>
    </w:p>
    <w:p w14:paraId="00000063" w14:textId="77777777" w:rsidR="008B1B8C" w:rsidRDefault="00A30054">
      <w:pPr>
        <w:pBdr>
          <w:top w:val="nil"/>
          <w:left w:val="nil"/>
          <w:bottom w:val="nil"/>
          <w:right w:val="nil"/>
          <w:between w:val="nil"/>
        </w:pBdr>
      </w:pPr>
      <w:r>
        <w:rPr>
          <w:b/>
        </w:rPr>
        <w:t>How will you keep the Field Staff safe?</w:t>
      </w:r>
      <w:r>
        <w:t xml:space="preserve"> All field staff are issued with appropriate PPE and will be trained to ensure that they work in a safe way in line with Government guidelines.  At no time will a member of the field team need to enter anyone's home.  </w:t>
      </w:r>
    </w:p>
    <w:p w14:paraId="00000064" w14:textId="77777777" w:rsidR="008B1B8C" w:rsidRDefault="008B1B8C">
      <w:pPr>
        <w:pBdr>
          <w:top w:val="nil"/>
          <w:left w:val="nil"/>
          <w:bottom w:val="nil"/>
          <w:right w:val="nil"/>
          <w:between w:val="nil"/>
        </w:pBdr>
      </w:pPr>
    </w:p>
    <w:p w14:paraId="00000065" w14:textId="77777777" w:rsidR="008B1B8C" w:rsidRDefault="008B1B8C">
      <w:pPr>
        <w:pBdr>
          <w:top w:val="nil"/>
          <w:left w:val="nil"/>
          <w:bottom w:val="nil"/>
          <w:right w:val="nil"/>
          <w:between w:val="nil"/>
        </w:pBdr>
      </w:pPr>
    </w:p>
    <w:sectPr w:rsidR="008B1B8C">
      <w:headerReference w:type="even" r:id="rId7"/>
      <w:headerReference w:type="default" r:id="rId8"/>
      <w:footerReference w:type="even" r:id="rId9"/>
      <w:footerReference w:type="default" r:id="rId10"/>
      <w:headerReference w:type="first" r:id="rId11"/>
      <w:footerReference w:type="first" r:id="rId12"/>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620002" w14:textId="77777777" w:rsidR="00AE099E" w:rsidRDefault="00AE099E" w:rsidP="00A30054">
      <w:pPr>
        <w:spacing w:line="240" w:lineRule="auto"/>
      </w:pPr>
      <w:r>
        <w:separator/>
      </w:r>
    </w:p>
  </w:endnote>
  <w:endnote w:type="continuationSeparator" w:id="0">
    <w:p w14:paraId="57EF1E48" w14:textId="77777777" w:rsidR="00AE099E" w:rsidRDefault="00AE099E" w:rsidP="00A3005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E411AE" w14:textId="77777777" w:rsidR="00A30054" w:rsidRDefault="00A300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73227023"/>
      <w:docPartObj>
        <w:docPartGallery w:val="Page Numbers (Bottom of Page)"/>
        <w:docPartUnique/>
      </w:docPartObj>
    </w:sdtPr>
    <w:sdtEndPr>
      <w:rPr>
        <w:noProof/>
      </w:rPr>
    </w:sdtEndPr>
    <w:sdtContent>
      <w:p w14:paraId="1B9A0996" w14:textId="4F36F7FC" w:rsidR="00A30054" w:rsidRDefault="00A3005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74345E3" w14:textId="77777777" w:rsidR="00A30054" w:rsidRDefault="00A300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04861D" w14:textId="77777777" w:rsidR="00A30054" w:rsidRDefault="00A300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8368FC" w14:textId="77777777" w:rsidR="00AE099E" w:rsidRDefault="00AE099E" w:rsidP="00A30054">
      <w:pPr>
        <w:spacing w:line="240" w:lineRule="auto"/>
      </w:pPr>
      <w:r>
        <w:separator/>
      </w:r>
    </w:p>
  </w:footnote>
  <w:footnote w:type="continuationSeparator" w:id="0">
    <w:p w14:paraId="7BF261F2" w14:textId="77777777" w:rsidR="00AE099E" w:rsidRDefault="00AE099E" w:rsidP="00A3005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BB5D6C" w14:textId="77777777" w:rsidR="00A30054" w:rsidRDefault="00A300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93F39A" w14:textId="77777777" w:rsidR="00A30054" w:rsidRDefault="00A3005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CB9C72" w14:textId="77777777" w:rsidR="00A30054" w:rsidRDefault="00A3005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A04D94"/>
    <w:multiLevelType w:val="multilevel"/>
    <w:tmpl w:val="DA48A2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4B73460"/>
    <w:multiLevelType w:val="multilevel"/>
    <w:tmpl w:val="FE8E20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BB90884"/>
    <w:multiLevelType w:val="multilevel"/>
    <w:tmpl w:val="E20C9BDC"/>
    <w:lvl w:ilvl="0">
      <w:start w:val="1"/>
      <w:numFmt w:val="bullet"/>
      <w:lvlText w:val="●"/>
      <w:lvlJc w:val="left"/>
      <w:pPr>
        <w:ind w:left="720" w:hanging="360"/>
      </w:pPr>
      <w:rPr>
        <w:rFonts w:ascii="Arial" w:eastAsia="Arial" w:hAnsi="Arial" w:cs="Arial"/>
        <w:color w:val="222222"/>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39D2DDD"/>
    <w:multiLevelType w:val="multilevel"/>
    <w:tmpl w:val="64F8E950"/>
    <w:lvl w:ilvl="0">
      <w:start w:val="1"/>
      <w:numFmt w:val="bullet"/>
      <w:lvlText w:val="•"/>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bullet"/>
      <w:lvlText w:val="○"/>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bullet"/>
      <w:lvlText w:val="■"/>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bullet"/>
      <w:lvlText w:val="●"/>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bullet"/>
      <w:lvlText w:val="○"/>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bullet"/>
      <w:lvlText w:val="■"/>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bullet"/>
      <w:lvlText w:val="●"/>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bullet"/>
      <w:lvlText w:val="○"/>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bullet"/>
      <w:lvlText w:val="■"/>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1B8C"/>
    <w:rsid w:val="001F1FAB"/>
    <w:rsid w:val="00285E3B"/>
    <w:rsid w:val="004724C4"/>
    <w:rsid w:val="008B1B8C"/>
    <w:rsid w:val="00995F85"/>
    <w:rsid w:val="00A30054"/>
    <w:rsid w:val="00AE099E"/>
    <w:rsid w:val="00E61E6D"/>
    <w:rsid w:val="00F32F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82173"/>
  <w15:docId w15:val="{5D6ED6FB-B047-4618-BC65-2B52F8ACE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A30054"/>
    <w:pPr>
      <w:tabs>
        <w:tab w:val="center" w:pos="4513"/>
        <w:tab w:val="right" w:pos="9026"/>
      </w:tabs>
      <w:spacing w:line="240" w:lineRule="auto"/>
    </w:pPr>
  </w:style>
  <w:style w:type="character" w:customStyle="1" w:styleId="HeaderChar">
    <w:name w:val="Header Char"/>
    <w:basedOn w:val="DefaultParagraphFont"/>
    <w:link w:val="Header"/>
    <w:uiPriority w:val="99"/>
    <w:rsid w:val="00A30054"/>
  </w:style>
  <w:style w:type="paragraph" w:styleId="Footer">
    <w:name w:val="footer"/>
    <w:basedOn w:val="Normal"/>
    <w:link w:val="FooterChar"/>
    <w:uiPriority w:val="99"/>
    <w:unhideWhenUsed/>
    <w:rsid w:val="00A30054"/>
    <w:pPr>
      <w:tabs>
        <w:tab w:val="center" w:pos="4513"/>
        <w:tab w:val="right" w:pos="9026"/>
      </w:tabs>
      <w:spacing w:line="240" w:lineRule="auto"/>
    </w:pPr>
  </w:style>
  <w:style w:type="character" w:customStyle="1" w:styleId="FooterChar">
    <w:name w:val="Footer Char"/>
    <w:basedOn w:val="DefaultParagraphFont"/>
    <w:link w:val="Footer"/>
    <w:uiPriority w:val="99"/>
    <w:rsid w:val="00A300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1396</Words>
  <Characters>7958</Characters>
  <Application>Microsoft Office Word</Application>
  <DocSecurity>0</DocSecurity>
  <Lines>66</Lines>
  <Paragraphs>18</Paragraphs>
  <ScaleCrop>false</ScaleCrop>
  <Company/>
  <LinksUpToDate>false</LinksUpToDate>
  <CharactersWithSpaces>9336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Cheeseman, Eliska</dc:creator>
  <cp:lastModifiedBy>Vic Thomson</cp:lastModifiedBy>
  <cp:revision>2</cp:revision>
  <dcterms:created xsi:type="dcterms:W3CDTF">2021-03-14T11:30:00Z</dcterms:created>
  <dcterms:modified xsi:type="dcterms:W3CDTF">2021-03-14T11:30:00Z</dcterms:modified>
</cp:coreProperties>
</file>