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80B67" w14:textId="77777777" w:rsidR="00D83669" w:rsidRPr="00D83669" w:rsidRDefault="00153138" w:rsidP="00D50CCE">
      <w:pPr>
        <w:shd w:val="clear" w:color="auto" w:fill="FFFFFF"/>
        <w:spacing w:after="0" w:line="240" w:lineRule="auto"/>
        <w:rPr>
          <w:rFonts w:ascii="Arial" w:eastAsia="Times New Roman" w:hAnsi="Arial" w:cs="Arial"/>
          <w:color w:val="050505"/>
          <w:sz w:val="24"/>
          <w:szCs w:val="24"/>
          <w:u w:val="single"/>
          <w:lang w:eastAsia="en-GB"/>
        </w:rPr>
      </w:pPr>
      <w:r w:rsidRPr="00D83669">
        <w:rPr>
          <w:rFonts w:ascii="Arial" w:eastAsia="Times New Roman" w:hAnsi="Arial" w:cs="Arial"/>
          <w:color w:val="050505"/>
          <w:sz w:val="24"/>
          <w:szCs w:val="24"/>
          <w:u w:val="single"/>
          <w:lang w:eastAsia="en-GB"/>
        </w:rPr>
        <w:t xml:space="preserve">Norfolk County Council - Councillor Vic Thomson </w:t>
      </w:r>
    </w:p>
    <w:p w14:paraId="6CFE7816" w14:textId="77777777" w:rsidR="00D83669" w:rsidRPr="00D83669" w:rsidRDefault="00D83669" w:rsidP="00D50CCE">
      <w:pPr>
        <w:shd w:val="clear" w:color="auto" w:fill="FFFFFF"/>
        <w:spacing w:after="0" w:line="240" w:lineRule="auto"/>
        <w:rPr>
          <w:rFonts w:ascii="Arial" w:eastAsia="Times New Roman" w:hAnsi="Arial" w:cs="Arial"/>
          <w:color w:val="050505"/>
          <w:sz w:val="24"/>
          <w:szCs w:val="24"/>
          <w:u w:val="single"/>
          <w:lang w:eastAsia="en-GB"/>
        </w:rPr>
      </w:pPr>
    </w:p>
    <w:p w14:paraId="68FFDED1" w14:textId="730A4B7A" w:rsidR="005E0639" w:rsidRPr="00D83669" w:rsidRDefault="005E0639" w:rsidP="00D50CCE">
      <w:pPr>
        <w:shd w:val="clear" w:color="auto" w:fill="FFFFFF"/>
        <w:spacing w:after="0" w:line="240" w:lineRule="auto"/>
        <w:rPr>
          <w:rFonts w:ascii="Arial" w:eastAsia="Times New Roman" w:hAnsi="Arial" w:cs="Arial"/>
          <w:color w:val="050505"/>
          <w:sz w:val="24"/>
          <w:szCs w:val="24"/>
          <w:u w:val="single"/>
          <w:lang w:eastAsia="en-GB"/>
        </w:rPr>
      </w:pPr>
      <w:r w:rsidRPr="00D83669">
        <w:rPr>
          <w:rFonts w:ascii="Arial" w:eastAsia="Times New Roman" w:hAnsi="Arial" w:cs="Arial"/>
          <w:color w:val="050505"/>
          <w:sz w:val="24"/>
          <w:szCs w:val="24"/>
          <w:u w:val="single"/>
          <w:lang w:eastAsia="en-GB"/>
        </w:rPr>
        <w:t>Covid</w:t>
      </w:r>
    </w:p>
    <w:p w14:paraId="06753017" w14:textId="241998F5" w:rsidR="005E0639" w:rsidRPr="00D83669" w:rsidRDefault="005E0639" w:rsidP="00D83669">
      <w:pPr>
        <w:shd w:val="clear" w:color="auto" w:fill="FFFFFF"/>
        <w:spacing w:after="0" w:line="240" w:lineRule="auto"/>
        <w:rPr>
          <w:rFonts w:ascii="Arial" w:eastAsia="Times New Roman" w:hAnsi="Arial" w:cs="Arial"/>
          <w:color w:val="050505"/>
          <w:sz w:val="24"/>
          <w:szCs w:val="24"/>
          <w:lang w:eastAsia="en-GB"/>
        </w:rPr>
      </w:pPr>
      <w:r w:rsidRPr="00D83669">
        <w:rPr>
          <w:rFonts w:ascii="Arial" w:eastAsia="Times New Roman" w:hAnsi="Arial" w:cs="Arial"/>
          <w:color w:val="050505"/>
          <w:sz w:val="24"/>
          <w:szCs w:val="24"/>
          <w:lang w:eastAsia="en-GB"/>
        </w:rPr>
        <w:t>Figures still low and easing down the route out of covid</w:t>
      </w:r>
      <w:r w:rsidR="00D83669">
        <w:rPr>
          <w:rFonts w:ascii="Arial" w:eastAsia="Times New Roman" w:hAnsi="Arial" w:cs="Arial"/>
          <w:color w:val="050505"/>
          <w:sz w:val="24"/>
          <w:szCs w:val="24"/>
          <w:lang w:eastAsia="en-GB"/>
        </w:rPr>
        <w:t>. We s</w:t>
      </w:r>
      <w:r w:rsidRPr="00D83669">
        <w:rPr>
          <w:rFonts w:ascii="Arial" w:eastAsia="Times New Roman" w:hAnsi="Arial" w:cs="Arial"/>
          <w:color w:val="050505"/>
          <w:sz w:val="24"/>
          <w:szCs w:val="24"/>
          <w:lang w:eastAsia="en-GB"/>
        </w:rPr>
        <w:t>till need to take care</w:t>
      </w:r>
      <w:r w:rsidR="00D83669">
        <w:rPr>
          <w:rFonts w:ascii="Arial" w:eastAsia="Times New Roman" w:hAnsi="Arial" w:cs="Arial"/>
          <w:color w:val="050505"/>
          <w:sz w:val="24"/>
          <w:szCs w:val="24"/>
          <w:lang w:eastAsia="en-GB"/>
        </w:rPr>
        <w:t xml:space="preserve">, get vaccinated, use </w:t>
      </w:r>
      <w:r w:rsidRPr="00D83669">
        <w:rPr>
          <w:rFonts w:ascii="Arial" w:eastAsia="Times New Roman" w:hAnsi="Arial" w:cs="Arial"/>
          <w:color w:val="050505"/>
          <w:sz w:val="24"/>
          <w:szCs w:val="24"/>
          <w:lang w:eastAsia="en-GB"/>
        </w:rPr>
        <w:t>Track and trace</w:t>
      </w:r>
      <w:r w:rsidR="00D83669">
        <w:rPr>
          <w:rFonts w:ascii="Arial" w:eastAsia="Times New Roman" w:hAnsi="Arial" w:cs="Arial"/>
          <w:color w:val="050505"/>
          <w:sz w:val="24"/>
          <w:szCs w:val="24"/>
          <w:lang w:eastAsia="en-GB"/>
        </w:rPr>
        <w:t xml:space="preserve">, </w:t>
      </w:r>
      <w:r w:rsidRPr="00D83669">
        <w:rPr>
          <w:rFonts w:ascii="Arial" w:eastAsia="Times New Roman" w:hAnsi="Arial" w:cs="Arial"/>
          <w:color w:val="050505"/>
          <w:sz w:val="24"/>
          <w:szCs w:val="24"/>
          <w:lang w:eastAsia="en-GB"/>
        </w:rPr>
        <w:t>Covid safety</w:t>
      </w:r>
      <w:r w:rsidR="00D83669">
        <w:rPr>
          <w:rFonts w:ascii="Arial" w:eastAsia="Times New Roman" w:hAnsi="Arial" w:cs="Arial"/>
          <w:color w:val="050505"/>
          <w:sz w:val="24"/>
          <w:szCs w:val="24"/>
          <w:lang w:eastAsia="en-GB"/>
        </w:rPr>
        <w:t xml:space="preserve"> - </w:t>
      </w:r>
      <w:r w:rsidRPr="00D83669">
        <w:rPr>
          <w:rFonts w:ascii="Arial" w:hAnsi="Arial" w:cs="Arial"/>
          <w:sz w:val="24"/>
          <w:szCs w:val="24"/>
        </w:rPr>
        <w:t>Grants still available for business</w:t>
      </w:r>
      <w:r w:rsidR="00D83669" w:rsidRPr="00D83669">
        <w:rPr>
          <w:rFonts w:ascii="Arial" w:hAnsi="Arial" w:cs="Arial"/>
          <w:sz w:val="24"/>
          <w:szCs w:val="24"/>
        </w:rPr>
        <w:t xml:space="preserve"> - </w:t>
      </w:r>
      <w:r w:rsidRPr="00D83669">
        <w:rPr>
          <w:rFonts w:ascii="Arial" w:hAnsi="Arial" w:cs="Arial"/>
          <w:sz w:val="24"/>
          <w:szCs w:val="24"/>
        </w:rPr>
        <w:t>Restart grant</w:t>
      </w:r>
    </w:p>
    <w:p w14:paraId="62EBB6C5" w14:textId="0C7F8008" w:rsidR="005E0639" w:rsidRPr="00D83669" w:rsidRDefault="005E0639" w:rsidP="005E0639">
      <w:pPr>
        <w:shd w:val="clear" w:color="auto" w:fill="FFFFFF"/>
        <w:spacing w:after="0" w:line="240" w:lineRule="auto"/>
        <w:rPr>
          <w:rFonts w:ascii="Arial" w:eastAsia="Times New Roman" w:hAnsi="Arial" w:cs="Arial"/>
          <w:color w:val="050505"/>
          <w:sz w:val="24"/>
          <w:szCs w:val="24"/>
          <w:u w:val="single"/>
          <w:lang w:eastAsia="en-GB"/>
        </w:rPr>
      </w:pPr>
      <w:r w:rsidRPr="00D83669">
        <w:rPr>
          <w:rFonts w:ascii="Arial" w:eastAsia="Times New Roman" w:hAnsi="Arial" w:cs="Arial"/>
          <w:color w:val="050505"/>
          <w:sz w:val="24"/>
          <w:szCs w:val="24"/>
          <w:u w:val="single"/>
          <w:lang w:eastAsia="en-GB"/>
        </w:rPr>
        <w:t>Broads safety</w:t>
      </w:r>
    </w:p>
    <w:p w14:paraId="4326E2DC" w14:textId="431E6DF0" w:rsidR="00D50CCE" w:rsidRPr="00D83669" w:rsidRDefault="00D50CCE" w:rsidP="00D50CCE">
      <w:pPr>
        <w:shd w:val="clear" w:color="auto" w:fill="FFFFFF"/>
        <w:spacing w:after="0" w:line="240" w:lineRule="auto"/>
        <w:rPr>
          <w:rFonts w:ascii="Arial" w:eastAsia="Times New Roman" w:hAnsi="Arial" w:cs="Arial"/>
          <w:color w:val="050505"/>
          <w:sz w:val="24"/>
          <w:szCs w:val="24"/>
          <w:lang w:eastAsia="en-GB"/>
        </w:rPr>
      </w:pPr>
      <w:r w:rsidRPr="00D83669">
        <w:rPr>
          <w:rFonts w:ascii="Arial" w:eastAsia="Times New Roman" w:hAnsi="Arial" w:cs="Arial"/>
          <w:color w:val="050505"/>
          <w:sz w:val="24"/>
          <w:szCs w:val="24"/>
          <w:lang w:eastAsia="en-GB"/>
        </w:rPr>
        <w:t>Ahead of this year’s tourist season, the Broads Authority and partners have released a new series of videos, to help inform all boat hirers how to stay safe on the Broads.</w:t>
      </w:r>
    </w:p>
    <w:p w14:paraId="45D9EFCF" w14:textId="77777777" w:rsidR="00D50CCE" w:rsidRPr="00D83669" w:rsidRDefault="00D50CCE" w:rsidP="00D50CCE">
      <w:pPr>
        <w:shd w:val="clear" w:color="auto" w:fill="FFFFFF"/>
        <w:spacing w:after="0" w:line="240" w:lineRule="auto"/>
        <w:rPr>
          <w:rFonts w:ascii="Arial" w:eastAsia="Times New Roman" w:hAnsi="Arial" w:cs="Arial"/>
          <w:color w:val="050505"/>
          <w:sz w:val="24"/>
          <w:szCs w:val="24"/>
          <w:lang w:eastAsia="en-GB"/>
        </w:rPr>
      </w:pPr>
      <w:r w:rsidRPr="00D83669">
        <w:rPr>
          <w:rFonts w:ascii="Arial" w:eastAsia="Times New Roman" w:hAnsi="Arial" w:cs="Arial"/>
          <w:color w:val="050505"/>
          <w:sz w:val="24"/>
          <w:szCs w:val="24"/>
          <w:lang w:eastAsia="en-GB"/>
        </w:rPr>
        <w:t>The new ‘how to’ boating videos are intended for new hirers and new private boat owners to watch before their visit, to help them get the most out of their time on the Broads. Hirers will be emailed a link to the videos before their holiday, to complement the safety handover they receive when they hire a boat. It is hoped that the videos will help to acquaint visitors with their boats and improve handling skills.</w:t>
      </w:r>
    </w:p>
    <w:p w14:paraId="54D1A287" w14:textId="77777777" w:rsidR="00D50CCE" w:rsidRPr="00D83669" w:rsidRDefault="00D50CCE" w:rsidP="00D50CCE">
      <w:pPr>
        <w:shd w:val="clear" w:color="auto" w:fill="FFFFFF"/>
        <w:spacing w:after="0" w:line="240" w:lineRule="auto"/>
        <w:rPr>
          <w:rFonts w:ascii="Arial" w:eastAsia="Times New Roman" w:hAnsi="Arial" w:cs="Arial"/>
          <w:color w:val="050505"/>
          <w:sz w:val="24"/>
          <w:szCs w:val="24"/>
          <w:lang w:eastAsia="en-GB"/>
        </w:rPr>
      </w:pPr>
      <w:r w:rsidRPr="00D83669">
        <w:rPr>
          <w:rFonts w:ascii="Arial" w:eastAsia="Times New Roman" w:hAnsi="Arial" w:cs="Arial"/>
          <w:color w:val="050505"/>
          <w:sz w:val="24"/>
          <w:szCs w:val="24"/>
          <w:lang w:eastAsia="en-GB"/>
        </w:rPr>
        <w:t>When the first lockdown ended last summer, the Broads experienced a very busy tourist season, as many visitors stayed locally instead of heading abroad. The Broads welcomed an influx of new visitors to the area, including those who had never been paddling or had set foot on a boat before.</w:t>
      </w:r>
    </w:p>
    <w:p w14:paraId="0954F614" w14:textId="77777777" w:rsidR="00D50CCE" w:rsidRPr="00D83669" w:rsidRDefault="00D50CCE" w:rsidP="00D50CCE">
      <w:pPr>
        <w:shd w:val="clear" w:color="auto" w:fill="FFFFFF"/>
        <w:spacing w:after="0" w:line="240" w:lineRule="auto"/>
        <w:rPr>
          <w:rFonts w:ascii="Arial" w:eastAsia="Times New Roman" w:hAnsi="Arial" w:cs="Arial"/>
          <w:color w:val="050505"/>
          <w:sz w:val="24"/>
          <w:szCs w:val="24"/>
          <w:lang w:eastAsia="en-GB"/>
        </w:rPr>
      </w:pPr>
      <w:r w:rsidRPr="00D83669">
        <w:rPr>
          <w:rFonts w:ascii="Arial" w:eastAsia="Times New Roman" w:hAnsi="Arial" w:cs="Arial"/>
          <w:color w:val="050505"/>
          <w:sz w:val="24"/>
          <w:szCs w:val="24"/>
          <w:lang w:eastAsia="en-GB"/>
        </w:rPr>
        <w:t>Broads Authority Chief Executive John Packman welcomed the videos and said,</w:t>
      </w:r>
    </w:p>
    <w:p w14:paraId="1B71195C" w14:textId="77777777" w:rsidR="00D50CCE" w:rsidRPr="00D83669" w:rsidRDefault="00D50CCE" w:rsidP="00D50CCE">
      <w:pPr>
        <w:shd w:val="clear" w:color="auto" w:fill="FFFFFF"/>
        <w:spacing w:after="0" w:line="240" w:lineRule="auto"/>
        <w:rPr>
          <w:rFonts w:ascii="Arial" w:eastAsia="Times New Roman" w:hAnsi="Arial" w:cs="Arial"/>
          <w:color w:val="050505"/>
          <w:sz w:val="24"/>
          <w:szCs w:val="24"/>
          <w:lang w:eastAsia="en-GB"/>
        </w:rPr>
      </w:pPr>
      <w:r w:rsidRPr="00D83669">
        <w:rPr>
          <w:rFonts w:ascii="Arial" w:eastAsia="Times New Roman" w:hAnsi="Arial" w:cs="Arial"/>
          <w:color w:val="050505"/>
          <w:sz w:val="24"/>
          <w:szCs w:val="24"/>
          <w:lang w:eastAsia="en-GB"/>
        </w:rPr>
        <w:t>“In anticipation of another exceptionally busy summer, the Authority and its partners are focusing all efforts towards keeping visitors safe on the Broads.</w:t>
      </w:r>
    </w:p>
    <w:p w14:paraId="5CE6ABD2" w14:textId="77777777" w:rsidR="00D50CCE" w:rsidRPr="00D83669" w:rsidRDefault="00D50CCE" w:rsidP="00D50CCE">
      <w:pPr>
        <w:shd w:val="clear" w:color="auto" w:fill="FFFFFF"/>
        <w:spacing w:after="0" w:line="240" w:lineRule="auto"/>
        <w:rPr>
          <w:rFonts w:ascii="Arial" w:eastAsia="Times New Roman" w:hAnsi="Arial" w:cs="Arial"/>
          <w:color w:val="050505"/>
          <w:sz w:val="24"/>
          <w:szCs w:val="24"/>
          <w:lang w:eastAsia="en-GB"/>
        </w:rPr>
      </w:pPr>
      <w:r w:rsidRPr="00D83669">
        <w:rPr>
          <w:rFonts w:ascii="Arial" w:eastAsia="Times New Roman" w:hAnsi="Arial" w:cs="Arial"/>
          <w:color w:val="050505"/>
          <w:sz w:val="24"/>
          <w:szCs w:val="24"/>
          <w:lang w:eastAsia="en-GB"/>
        </w:rPr>
        <w:t>“I hope these engaging videos will really help people get to grips with the basics of boating and paddle sports. We are encouraging all our partners, hire boat companies and visitors to share them widely to help raise awareness of how to stay safe on the water.”</w:t>
      </w:r>
    </w:p>
    <w:p w14:paraId="185A897C" w14:textId="77777777" w:rsidR="00D50CCE" w:rsidRPr="00D83669" w:rsidRDefault="00D50CCE" w:rsidP="00D50CCE">
      <w:pPr>
        <w:shd w:val="clear" w:color="auto" w:fill="FFFFFF"/>
        <w:spacing w:after="0" w:line="240" w:lineRule="auto"/>
        <w:rPr>
          <w:rFonts w:ascii="Arial" w:eastAsia="Times New Roman" w:hAnsi="Arial" w:cs="Arial"/>
          <w:color w:val="050505"/>
          <w:sz w:val="24"/>
          <w:szCs w:val="24"/>
          <w:lang w:eastAsia="en-GB"/>
        </w:rPr>
      </w:pPr>
      <w:r w:rsidRPr="00D83669">
        <w:rPr>
          <w:rFonts w:ascii="Arial" w:eastAsia="Times New Roman" w:hAnsi="Arial" w:cs="Arial"/>
          <w:color w:val="050505"/>
          <w:sz w:val="24"/>
          <w:szCs w:val="24"/>
          <w:lang w:eastAsia="en-GB"/>
        </w:rPr>
        <w:t xml:space="preserve">The videos cover topics such as: preparing for your holiday before you leave, how to stay safe, what to do if someone falls overboard, navigating bridges, ropes and knots, how to moor up, crossing </w:t>
      </w:r>
      <w:proofErr w:type="spellStart"/>
      <w:r w:rsidRPr="00D83669">
        <w:rPr>
          <w:rFonts w:ascii="Arial" w:eastAsia="Times New Roman" w:hAnsi="Arial" w:cs="Arial"/>
          <w:color w:val="050505"/>
          <w:sz w:val="24"/>
          <w:szCs w:val="24"/>
          <w:lang w:eastAsia="en-GB"/>
        </w:rPr>
        <w:t>Breydon</w:t>
      </w:r>
      <w:proofErr w:type="spellEnd"/>
      <w:r w:rsidRPr="00D83669">
        <w:rPr>
          <w:rFonts w:ascii="Arial" w:eastAsia="Times New Roman" w:hAnsi="Arial" w:cs="Arial"/>
          <w:color w:val="050505"/>
          <w:sz w:val="24"/>
          <w:szCs w:val="24"/>
          <w:lang w:eastAsia="en-GB"/>
        </w:rPr>
        <w:t xml:space="preserve"> Water and a guide to </w:t>
      </w:r>
      <w:proofErr w:type="spellStart"/>
      <w:r w:rsidRPr="00D83669">
        <w:rPr>
          <w:rFonts w:ascii="Arial" w:eastAsia="Times New Roman" w:hAnsi="Arial" w:cs="Arial"/>
          <w:color w:val="050505"/>
          <w:sz w:val="24"/>
          <w:szCs w:val="24"/>
          <w:lang w:eastAsia="en-GB"/>
        </w:rPr>
        <w:t>paddlesports</w:t>
      </w:r>
      <w:proofErr w:type="spellEnd"/>
      <w:r w:rsidRPr="00D83669">
        <w:rPr>
          <w:rFonts w:ascii="Arial" w:eastAsia="Times New Roman" w:hAnsi="Arial" w:cs="Arial"/>
          <w:color w:val="050505"/>
          <w:sz w:val="24"/>
          <w:szCs w:val="24"/>
          <w:lang w:eastAsia="en-GB"/>
        </w:rPr>
        <w:t>.</w:t>
      </w:r>
    </w:p>
    <w:p w14:paraId="645906A1" w14:textId="77777777" w:rsidR="00D50CCE" w:rsidRPr="00D83669" w:rsidRDefault="00D50CCE" w:rsidP="00D50CCE">
      <w:pPr>
        <w:shd w:val="clear" w:color="auto" w:fill="FFFFFF"/>
        <w:spacing w:after="0" w:line="240" w:lineRule="auto"/>
        <w:rPr>
          <w:rFonts w:ascii="Arial" w:eastAsia="Times New Roman" w:hAnsi="Arial" w:cs="Arial"/>
          <w:color w:val="050505"/>
          <w:sz w:val="24"/>
          <w:szCs w:val="24"/>
          <w:lang w:eastAsia="en-GB"/>
        </w:rPr>
      </w:pPr>
      <w:r w:rsidRPr="00D83669">
        <w:rPr>
          <w:rFonts w:ascii="Arial" w:eastAsia="Times New Roman" w:hAnsi="Arial" w:cs="Arial"/>
          <w:color w:val="050505"/>
          <w:sz w:val="24"/>
          <w:szCs w:val="24"/>
          <w:lang w:eastAsia="en-GB"/>
        </w:rPr>
        <w:t xml:space="preserve">Watch the videos here: </w:t>
      </w:r>
      <w:hyperlink r:id="rId4" w:tgtFrame="_blank" w:history="1">
        <w:r w:rsidRPr="00D83669">
          <w:rPr>
            <w:rFonts w:ascii="Arial" w:eastAsia="Times New Roman" w:hAnsi="Arial" w:cs="Arial"/>
            <w:color w:val="0000FF"/>
            <w:sz w:val="24"/>
            <w:szCs w:val="24"/>
            <w:u w:val="single"/>
            <w:bdr w:val="none" w:sz="0" w:space="0" w:color="auto" w:frame="1"/>
            <w:lang w:eastAsia="en-GB"/>
          </w:rPr>
          <w:t>https://www.broads-authority.gov.uk/.../boating-essentials</w:t>
        </w:r>
      </w:hyperlink>
    </w:p>
    <w:p w14:paraId="46602B40" w14:textId="77777777" w:rsidR="00D50CCE" w:rsidRPr="00D83669" w:rsidRDefault="00D50CCE" w:rsidP="00D50CCE">
      <w:pPr>
        <w:shd w:val="clear" w:color="auto" w:fill="FFFFFF"/>
        <w:spacing w:after="0" w:line="240" w:lineRule="auto"/>
        <w:rPr>
          <w:rFonts w:ascii="Arial" w:eastAsia="Times New Roman" w:hAnsi="Arial" w:cs="Arial"/>
          <w:color w:val="050505"/>
          <w:sz w:val="24"/>
          <w:szCs w:val="24"/>
          <w:lang w:eastAsia="en-GB"/>
        </w:rPr>
      </w:pPr>
      <w:r w:rsidRPr="00D83669">
        <w:rPr>
          <w:rFonts w:ascii="Arial" w:eastAsia="Times New Roman" w:hAnsi="Arial" w:cs="Arial"/>
          <w:color w:val="050505"/>
          <w:sz w:val="24"/>
          <w:szCs w:val="24"/>
          <w:lang w:eastAsia="en-GB"/>
        </w:rPr>
        <w:t xml:space="preserve">Read more: </w:t>
      </w:r>
      <w:hyperlink r:id="rId5" w:tgtFrame="_blank" w:history="1">
        <w:r w:rsidRPr="00D83669">
          <w:rPr>
            <w:rFonts w:ascii="Arial" w:eastAsia="Times New Roman" w:hAnsi="Arial" w:cs="Arial"/>
            <w:color w:val="0000FF"/>
            <w:sz w:val="24"/>
            <w:szCs w:val="24"/>
            <w:u w:val="single"/>
            <w:bdr w:val="none" w:sz="0" w:space="0" w:color="auto" w:frame="1"/>
            <w:lang w:eastAsia="en-GB"/>
          </w:rPr>
          <w:t>https://www.broads-authority.gov.uk/.../new-safety.../</w:t>
        </w:r>
      </w:hyperlink>
    </w:p>
    <w:p w14:paraId="72680B24" w14:textId="530E8FFF" w:rsidR="00D50CCE" w:rsidRPr="00D83669" w:rsidRDefault="00D50CCE" w:rsidP="00D50CCE">
      <w:pPr>
        <w:shd w:val="clear" w:color="auto" w:fill="FFFFFF"/>
        <w:spacing w:after="0" w:line="240" w:lineRule="auto"/>
        <w:rPr>
          <w:rFonts w:ascii="Arial" w:eastAsia="Times New Roman" w:hAnsi="Arial" w:cs="Arial"/>
          <w:color w:val="050505"/>
          <w:sz w:val="24"/>
          <w:szCs w:val="24"/>
          <w:lang w:eastAsia="en-GB"/>
        </w:rPr>
      </w:pPr>
      <w:r w:rsidRPr="00D83669">
        <w:rPr>
          <w:rFonts w:ascii="Arial" w:eastAsia="Times New Roman" w:hAnsi="Arial" w:cs="Arial"/>
          <w:color w:val="050505"/>
          <w:sz w:val="24"/>
          <w:szCs w:val="24"/>
          <w:lang w:eastAsia="en-GB"/>
        </w:rPr>
        <w:t>The videos were produced by the Broads Authority in collaboration with the Broads Hire Boat Federation, Broads Beat, HM Coastguard, British Marine, the Royal Yachting Association, and the Royal National Lifeboat Institution.</w:t>
      </w:r>
    </w:p>
    <w:p w14:paraId="70B6FB9B" w14:textId="36DF5E92" w:rsidR="00076E59" w:rsidRPr="00D83669" w:rsidRDefault="00076E59" w:rsidP="00D50CCE">
      <w:pPr>
        <w:shd w:val="clear" w:color="auto" w:fill="FFFFFF"/>
        <w:spacing w:after="0" w:line="240" w:lineRule="auto"/>
        <w:rPr>
          <w:rFonts w:ascii="Arial" w:eastAsia="Times New Roman" w:hAnsi="Arial" w:cs="Arial"/>
          <w:color w:val="050505"/>
          <w:sz w:val="24"/>
          <w:szCs w:val="24"/>
          <w:lang w:eastAsia="en-GB"/>
        </w:rPr>
      </w:pPr>
    </w:p>
    <w:p w14:paraId="1AB24F73" w14:textId="77777777" w:rsidR="00076E59" w:rsidRPr="00D83669" w:rsidRDefault="00076E59" w:rsidP="00076E59">
      <w:pPr>
        <w:rPr>
          <w:rFonts w:ascii="Arial" w:hAnsi="Arial" w:cs="Arial"/>
          <w:sz w:val="24"/>
          <w:szCs w:val="24"/>
        </w:rPr>
      </w:pPr>
      <w:r w:rsidRPr="00D83669">
        <w:rPr>
          <w:rFonts w:ascii="Arial" w:hAnsi="Arial" w:cs="Arial"/>
          <w:sz w:val="24"/>
          <w:szCs w:val="24"/>
        </w:rPr>
        <w:fldChar w:fldCharType="begin"/>
      </w:r>
      <w:r w:rsidRPr="00D83669">
        <w:rPr>
          <w:rFonts w:ascii="Arial" w:hAnsi="Arial" w:cs="Arial"/>
          <w:sz w:val="24"/>
          <w:szCs w:val="24"/>
        </w:rPr>
        <w:instrText xml:space="preserve"> INCLUDEPICTURE "https://pbs.twimg.com/media/EtUVydXXcAE14gi?format=jpg&amp;name=small" \* MERGEFORMATINET </w:instrText>
      </w:r>
      <w:r w:rsidRPr="00D83669">
        <w:rPr>
          <w:rFonts w:ascii="Arial" w:hAnsi="Arial" w:cs="Arial"/>
          <w:sz w:val="24"/>
          <w:szCs w:val="24"/>
        </w:rPr>
        <w:fldChar w:fldCharType="separate"/>
      </w:r>
      <w:r w:rsidRPr="00D83669">
        <w:rPr>
          <w:rFonts w:ascii="Arial" w:hAnsi="Arial" w:cs="Arial"/>
          <w:sz w:val="24"/>
          <w:szCs w:val="24"/>
        </w:rPr>
        <w:fldChar w:fldCharType="begin"/>
      </w:r>
      <w:r w:rsidRPr="00D83669">
        <w:rPr>
          <w:rFonts w:ascii="Arial" w:hAnsi="Arial" w:cs="Arial"/>
          <w:sz w:val="24"/>
          <w:szCs w:val="24"/>
        </w:rPr>
        <w:instrText xml:space="preserve"> INCLUDEPICTURE  "https://pbs.twimg.com/media/EtUVydXXcAE14gi?format=jpg&amp;name=small" \* MERGEFORMATINET </w:instrText>
      </w:r>
      <w:r w:rsidRPr="00D83669">
        <w:rPr>
          <w:rFonts w:ascii="Arial" w:hAnsi="Arial" w:cs="Arial"/>
          <w:sz w:val="24"/>
          <w:szCs w:val="24"/>
        </w:rPr>
        <w:fldChar w:fldCharType="separate"/>
      </w:r>
      <w:r w:rsidR="00E545B9" w:rsidRPr="00D83669">
        <w:rPr>
          <w:rFonts w:ascii="Arial" w:hAnsi="Arial" w:cs="Arial"/>
          <w:sz w:val="24"/>
          <w:szCs w:val="24"/>
        </w:rPr>
        <w:fldChar w:fldCharType="begin"/>
      </w:r>
      <w:r w:rsidR="00E545B9" w:rsidRPr="00D83669">
        <w:rPr>
          <w:rFonts w:ascii="Arial" w:hAnsi="Arial" w:cs="Arial"/>
          <w:sz w:val="24"/>
          <w:szCs w:val="24"/>
        </w:rPr>
        <w:instrText xml:space="preserve"> INCLUDEPICTURE  "https://pbs.twimg.com/media/EtUVydXXcAE14gi?format=jpg&amp;name=small" \* MERGEFORMATINET </w:instrText>
      </w:r>
      <w:r w:rsidR="00E545B9" w:rsidRPr="00D83669">
        <w:rPr>
          <w:rFonts w:ascii="Arial" w:hAnsi="Arial" w:cs="Arial"/>
          <w:sz w:val="24"/>
          <w:szCs w:val="24"/>
        </w:rPr>
        <w:fldChar w:fldCharType="separate"/>
      </w:r>
      <w:r w:rsidR="00153138" w:rsidRPr="00D83669">
        <w:rPr>
          <w:rFonts w:ascii="Arial" w:hAnsi="Arial" w:cs="Arial"/>
          <w:sz w:val="24"/>
          <w:szCs w:val="24"/>
        </w:rPr>
        <w:fldChar w:fldCharType="begin"/>
      </w:r>
      <w:r w:rsidR="00153138" w:rsidRPr="00D83669">
        <w:rPr>
          <w:rFonts w:ascii="Arial" w:hAnsi="Arial" w:cs="Arial"/>
          <w:sz w:val="24"/>
          <w:szCs w:val="24"/>
        </w:rPr>
        <w:instrText xml:space="preserve"> INCLUDEPICTURE  "https://pbs.twimg.com/media/EtUVydXXcAE14gi?format=jpg&amp;name=small" \* MERGEFORMATINET </w:instrText>
      </w:r>
      <w:r w:rsidR="00153138" w:rsidRPr="00D83669">
        <w:rPr>
          <w:rFonts w:ascii="Arial" w:hAnsi="Arial" w:cs="Arial"/>
          <w:sz w:val="24"/>
          <w:szCs w:val="24"/>
        </w:rPr>
        <w:fldChar w:fldCharType="separate"/>
      </w:r>
      <w:r w:rsidR="00D83669" w:rsidRPr="00D83669">
        <w:rPr>
          <w:rFonts w:ascii="Arial" w:hAnsi="Arial" w:cs="Arial"/>
          <w:sz w:val="24"/>
          <w:szCs w:val="24"/>
        </w:rPr>
        <w:fldChar w:fldCharType="begin"/>
      </w:r>
      <w:r w:rsidR="00D83669" w:rsidRPr="00D83669">
        <w:rPr>
          <w:rFonts w:ascii="Arial" w:hAnsi="Arial" w:cs="Arial"/>
          <w:sz w:val="24"/>
          <w:szCs w:val="24"/>
        </w:rPr>
        <w:instrText xml:space="preserve"> </w:instrText>
      </w:r>
      <w:r w:rsidR="00D83669" w:rsidRPr="00D83669">
        <w:rPr>
          <w:rFonts w:ascii="Arial" w:hAnsi="Arial" w:cs="Arial"/>
          <w:sz w:val="24"/>
          <w:szCs w:val="24"/>
        </w:rPr>
        <w:instrText>INCLUDEPICTURE  "https://pbs.twimg.com/media/EtUVydXXcAE14gi?format=jpg&amp;name=small" \* MERGEFORMATINET</w:instrText>
      </w:r>
      <w:r w:rsidR="00D83669" w:rsidRPr="00D83669">
        <w:rPr>
          <w:rFonts w:ascii="Arial" w:hAnsi="Arial" w:cs="Arial"/>
          <w:sz w:val="24"/>
          <w:szCs w:val="24"/>
        </w:rPr>
        <w:instrText xml:space="preserve"> </w:instrText>
      </w:r>
      <w:r w:rsidR="00D83669" w:rsidRPr="00D83669">
        <w:rPr>
          <w:rFonts w:ascii="Arial" w:hAnsi="Arial" w:cs="Arial"/>
          <w:sz w:val="24"/>
          <w:szCs w:val="24"/>
        </w:rPr>
        <w:fldChar w:fldCharType="separate"/>
      </w:r>
      <w:r w:rsidR="00D83669" w:rsidRPr="00D83669">
        <w:rPr>
          <w:rFonts w:ascii="Arial" w:hAnsi="Arial" w:cs="Arial"/>
          <w:sz w:val="24"/>
          <w:szCs w:val="24"/>
        </w:rPr>
        <w:pict w14:anchorId="3FBB97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Image" style="width:3in;height:129.75pt">
            <v:imagedata r:id="rId6" r:href="rId7"/>
          </v:shape>
        </w:pict>
      </w:r>
      <w:r w:rsidR="00D83669" w:rsidRPr="00D83669">
        <w:rPr>
          <w:rFonts w:ascii="Arial" w:hAnsi="Arial" w:cs="Arial"/>
          <w:sz w:val="24"/>
          <w:szCs w:val="24"/>
        </w:rPr>
        <w:fldChar w:fldCharType="end"/>
      </w:r>
      <w:r w:rsidR="00153138" w:rsidRPr="00D83669">
        <w:rPr>
          <w:rFonts w:ascii="Arial" w:hAnsi="Arial" w:cs="Arial"/>
          <w:sz w:val="24"/>
          <w:szCs w:val="24"/>
        </w:rPr>
        <w:fldChar w:fldCharType="end"/>
      </w:r>
      <w:r w:rsidR="00E545B9" w:rsidRPr="00D83669">
        <w:rPr>
          <w:rFonts w:ascii="Arial" w:hAnsi="Arial" w:cs="Arial"/>
          <w:sz w:val="24"/>
          <w:szCs w:val="24"/>
        </w:rPr>
        <w:fldChar w:fldCharType="end"/>
      </w:r>
      <w:r w:rsidRPr="00D83669">
        <w:rPr>
          <w:rFonts w:ascii="Arial" w:hAnsi="Arial" w:cs="Arial"/>
          <w:sz w:val="24"/>
          <w:szCs w:val="24"/>
        </w:rPr>
        <w:fldChar w:fldCharType="end"/>
      </w:r>
      <w:r w:rsidRPr="00D83669">
        <w:rPr>
          <w:rFonts w:ascii="Arial" w:hAnsi="Arial" w:cs="Arial"/>
          <w:sz w:val="24"/>
          <w:szCs w:val="24"/>
        </w:rPr>
        <w:fldChar w:fldCharType="end"/>
      </w:r>
    </w:p>
    <w:p w14:paraId="459EA3FA" w14:textId="77777777" w:rsidR="00076E59" w:rsidRPr="00D83669" w:rsidRDefault="00076E59" w:rsidP="00076E59">
      <w:pPr>
        <w:rPr>
          <w:rFonts w:ascii="Arial" w:hAnsi="Arial" w:cs="Arial"/>
          <w:sz w:val="24"/>
          <w:szCs w:val="24"/>
          <w:u w:val="single"/>
        </w:rPr>
      </w:pPr>
      <w:r w:rsidRPr="00D83669">
        <w:rPr>
          <w:rFonts w:ascii="Arial" w:hAnsi="Arial" w:cs="Arial"/>
          <w:sz w:val="24"/>
          <w:szCs w:val="24"/>
          <w:u w:val="single"/>
        </w:rPr>
        <w:t>SNDC Clusters</w:t>
      </w:r>
    </w:p>
    <w:p w14:paraId="7205864F" w14:textId="58B09663" w:rsidR="00076E59" w:rsidRPr="00D83669" w:rsidRDefault="00076E59" w:rsidP="00076E59">
      <w:pPr>
        <w:rPr>
          <w:rFonts w:ascii="Arial" w:hAnsi="Arial" w:cs="Arial"/>
          <w:sz w:val="24"/>
          <w:szCs w:val="24"/>
        </w:rPr>
      </w:pPr>
      <w:r w:rsidRPr="00D83669">
        <w:rPr>
          <w:rFonts w:ascii="Arial" w:hAnsi="Arial" w:cs="Arial"/>
          <w:sz w:val="24"/>
          <w:szCs w:val="24"/>
        </w:rPr>
        <w:t>Work just about finished on village clusters. Will be public for consultation in June</w:t>
      </w:r>
    </w:p>
    <w:p w14:paraId="58FE7265" w14:textId="77777777" w:rsidR="00076E59" w:rsidRPr="00D83669" w:rsidRDefault="00076E59" w:rsidP="00076E59">
      <w:pPr>
        <w:rPr>
          <w:rFonts w:ascii="Arial" w:hAnsi="Arial" w:cs="Arial"/>
          <w:sz w:val="24"/>
          <w:szCs w:val="24"/>
        </w:rPr>
      </w:pPr>
      <w:r w:rsidRPr="00D83669">
        <w:rPr>
          <w:rFonts w:ascii="Arial" w:hAnsi="Arial" w:cs="Arial"/>
          <w:sz w:val="24"/>
          <w:szCs w:val="24"/>
        </w:rPr>
        <w:t>Windfalls</w:t>
      </w:r>
    </w:p>
    <w:p w14:paraId="141E944D" w14:textId="77777777" w:rsidR="00D83669" w:rsidRDefault="00076E59" w:rsidP="00076E59">
      <w:pPr>
        <w:rPr>
          <w:rFonts w:ascii="Arial" w:hAnsi="Arial" w:cs="Arial"/>
          <w:sz w:val="24"/>
          <w:szCs w:val="24"/>
          <w:u w:val="single"/>
        </w:rPr>
      </w:pPr>
      <w:r w:rsidRPr="00D83669">
        <w:rPr>
          <w:rFonts w:ascii="Arial" w:hAnsi="Arial" w:cs="Arial"/>
          <w:sz w:val="24"/>
          <w:szCs w:val="24"/>
          <w:u w:val="single"/>
        </w:rPr>
        <w:t>Virtual meetings</w:t>
      </w:r>
      <w:r w:rsidR="00D83669">
        <w:rPr>
          <w:rFonts w:ascii="Arial" w:hAnsi="Arial" w:cs="Arial"/>
          <w:sz w:val="24"/>
          <w:szCs w:val="24"/>
          <w:u w:val="single"/>
        </w:rPr>
        <w:t xml:space="preserve"> </w:t>
      </w:r>
    </w:p>
    <w:p w14:paraId="02C7F426" w14:textId="1A7EF8E1" w:rsidR="00076E59" w:rsidRPr="00D83669" w:rsidRDefault="00076E59" w:rsidP="00076E59">
      <w:pPr>
        <w:rPr>
          <w:rFonts w:ascii="Arial" w:hAnsi="Arial" w:cs="Arial"/>
          <w:sz w:val="24"/>
          <w:szCs w:val="24"/>
          <w:u w:val="single"/>
        </w:rPr>
      </w:pPr>
      <w:r w:rsidRPr="00D83669">
        <w:rPr>
          <w:rFonts w:ascii="Arial" w:hAnsi="Arial" w:cs="Arial"/>
          <w:sz w:val="24"/>
          <w:szCs w:val="24"/>
        </w:rPr>
        <w:t>Virtual meetings are looking to finished as of May 7</w:t>
      </w:r>
      <w:r w:rsidRPr="00D83669">
        <w:rPr>
          <w:rFonts w:ascii="Arial" w:hAnsi="Arial" w:cs="Arial"/>
          <w:sz w:val="24"/>
          <w:szCs w:val="24"/>
          <w:vertAlign w:val="superscript"/>
        </w:rPr>
        <w:t xml:space="preserve">th. </w:t>
      </w:r>
      <w:r w:rsidRPr="00D83669">
        <w:rPr>
          <w:rFonts w:ascii="Arial" w:hAnsi="Arial" w:cs="Arial"/>
          <w:sz w:val="24"/>
          <w:szCs w:val="24"/>
        </w:rPr>
        <w:t>Must be live!</w:t>
      </w:r>
    </w:p>
    <w:p w14:paraId="1EABD5ED" w14:textId="6693BEBE" w:rsidR="00076E59" w:rsidRPr="00D83669" w:rsidRDefault="00076E59" w:rsidP="00D83669">
      <w:pPr>
        <w:rPr>
          <w:rFonts w:ascii="Arial" w:hAnsi="Arial" w:cs="Arial"/>
          <w:sz w:val="24"/>
          <w:szCs w:val="24"/>
        </w:rPr>
      </w:pPr>
      <w:r w:rsidRPr="00D83669">
        <w:rPr>
          <w:rFonts w:ascii="Arial" w:hAnsi="Arial" w:cs="Arial"/>
          <w:sz w:val="24"/>
          <w:szCs w:val="24"/>
        </w:rPr>
        <w:t>Between May 7</w:t>
      </w:r>
      <w:r w:rsidRPr="00D83669">
        <w:rPr>
          <w:rFonts w:ascii="Arial" w:hAnsi="Arial" w:cs="Arial"/>
          <w:sz w:val="24"/>
          <w:szCs w:val="24"/>
          <w:vertAlign w:val="superscript"/>
        </w:rPr>
        <w:t>th</w:t>
      </w:r>
      <w:r w:rsidRPr="00D83669">
        <w:rPr>
          <w:rFonts w:ascii="Arial" w:hAnsi="Arial" w:cs="Arial"/>
          <w:sz w:val="24"/>
          <w:szCs w:val="24"/>
        </w:rPr>
        <w:t xml:space="preserve"> and June 21</w:t>
      </w:r>
      <w:r w:rsidRPr="00D83669">
        <w:rPr>
          <w:rFonts w:ascii="Arial" w:hAnsi="Arial" w:cs="Arial"/>
          <w:sz w:val="24"/>
          <w:szCs w:val="24"/>
          <w:vertAlign w:val="superscript"/>
        </w:rPr>
        <w:t>st</w:t>
      </w:r>
      <w:r w:rsidRPr="00D83669">
        <w:rPr>
          <w:rFonts w:ascii="Arial" w:hAnsi="Arial" w:cs="Arial"/>
          <w:sz w:val="24"/>
          <w:szCs w:val="24"/>
        </w:rPr>
        <w:t xml:space="preserve"> only 6 people indoors</w:t>
      </w:r>
    </w:p>
    <w:sectPr w:rsidR="00076E59" w:rsidRPr="00D83669" w:rsidSect="00D83669">
      <w:pgSz w:w="11906" w:h="16838"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CCE"/>
    <w:rsid w:val="00071A5E"/>
    <w:rsid w:val="00076E59"/>
    <w:rsid w:val="0009351F"/>
    <w:rsid w:val="00136A19"/>
    <w:rsid w:val="00153138"/>
    <w:rsid w:val="0025649B"/>
    <w:rsid w:val="002A6CC1"/>
    <w:rsid w:val="00357ED3"/>
    <w:rsid w:val="00515CDD"/>
    <w:rsid w:val="005E0639"/>
    <w:rsid w:val="00812F0F"/>
    <w:rsid w:val="00904446"/>
    <w:rsid w:val="00B61BAB"/>
    <w:rsid w:val="00C7625E"/>
    <w:rsid w:val="00D222A4"/>
    <w:rsid w:val="00D50CCE"/>
    <w:rsid w:val="00D83669"/>
    <w:rsid w:val="00E545B9"/>
    <w:rsid w:val="00F5253F"/>
    <w:rsid w:val="00F532CF"/>
    <w:rsid w:val="00FE1F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7CC16"/>
  <w15:chartTrackingRefBased/>
  <w15:docId w15:val="{9D6213D9-8F0A-4F11-9B49-D71F364EF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50CCE"/>
    <w:rPr>
      <w:color w:val="0000FF"/>
      <w:u w:val="single"/>
    </w:rPr>
  </w:style>
  <w:style w:type="character" w:customStyle="1" w:styleId="css-901oao">
    <w:name w:val="css-901oao"/>
    <w:basedOn w:val="DefaultParagraphFont"/>
    <w:rsid w:val="00904446"/>
  </w:style>
  <w:style w:type="character" w:customStyle="1" w:styleId="r-18u37iz">
    <w:name w:val="r-18u37iz"/>
    <w:basedOn w:val="DefaultParagraphFont"/>
    <w:rsid w:val="00904446"/>
  </w:style>
  <w:style w:type="character" w:styleId="UnresolvedMention">
    <w:name w:val="Unresolved Mention"/>
    <w:basedOn w:val="DefaultParagraphFont"/>
    <w:uiPriority w:val="99"/>
    <w:semiHidden/>
    <w:unhideWhenUsed/>
    <w:rsid w:val="00C762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0479629">
      <w:bodyDiv w:val="1"/>
      <w:marLeft w:val="0"/>
      <w:marRight w:val="0"/>
      <w:marTop w:val="0"/>
      <w:marBottom w:val="0"/>
      <w:divBdr>
        <w:top w:val="none" w:sz="0" w:space="0" w:color="auto"/>
        <w:left w:val="none" w:sz="0" w:space="0" w:color="auto"/>
        <w:bottom w:val="none" w:sz="0" w:space="0" w:color="auto"/>
        <w:right w:val="none" w:sz="0" w:space="0" w:color="auto"/>
      </w:divBdr>
      <w:divsChild>
        <w:div w:id="502014527">
          <w:marLeft w:val="0"/>
          <w:marRight w:val="0"/>
          <w:marTop w:val="0"/>
          <w:marBottom w:val="0"/>
          <w:divBdr>
            <w:top w:val="single" w:sz="2" w:space="0" w:color="000000"/>
            <w:left w:val="single" w:sz="2" w:space="0" w:color="000000"/>
            <w:bottom w:val="single" w:sz="2" w:space="0" w:color="000000"/>
            <w:right w:val="single" w:sz="2" w:space="0" w:color="000000"/>
          </w:divBdr>
        </w:div>
        <w:div w:id="1455952114">
          <w:marLeft w:val="0"/>
          <w:marRight w:val="0"/>
          <w:marTop w:val="0"/>
          <w:marBottom w:val="0"/>
          <w:divBdr>
            <w:top w:val="single" w:sz="2" w:space="0" w:color="000000"/>
            <w:left w:val="single" w:sz="2" w:space="0" w:color="000000"/>
            <w:bottom w:val="single" w:sz="2" w:space="0" w:color="000000"/>
            <w:right w:val="single" w:sz="2" w:space="0" w:color="000000"/>
          </w:divBdr>
        </w:div>
        <w:div w:id="871235918">
          <w:marLeft w:val="0"/>
          <w:marRight w:val="0"/>
          <w:marTop w:val="0"/>
          <w:marBottom w:val="0"/>
          <w:divBdr>
            <w:top w:val="single" w:sz="2" w:space="0" w:color="000000"/>
            <w:left w:val="single" w:sz="2" w:space="0" w:color="000000"/>
            <w:bottom w:val="single" w:sz="2" w:space="0" w:color="000000"/>
            <w:right w:val="single" w:sz="2" w:space="0" w:color="000000"/>
          </w:divBdr>
        </w:div>
        <w:div w:id="5151223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71741043">
      <w:bodyDiv w:val="1"/>
      <w:marLeft w:val="0"/>
      <w:marRight w:val="0"/>
      <w:marTop w:val="0"/>
      <w:marBottom w:val="0"/>
      <w:divBdr>
        <w:top w:val="none" w:sz="0" w:space="0" w:color="auto"/>
        <w:left w:val="none" w:sz="0" w:space="0" w:color="auto"/>
        <w:bottom w:val="none" w:sz="0" w:space="0" w:color="auto"/>
        <w:right w:val="none" w:sz="0" w:space="0" w:color="auto"/>
      </w:divBdr>
      <w:divsChild>
        <w:div w:id="1628585390">
          <w:marLeft w:val="0"/>
          <w:marRight w:val="0"/>
          <w:marTop w:val="0"/>
          <w:marBottom w:val="0"/>
          <w:divBdr>
            <w:top w:val="none" w:sz="0" w:space="0" w:color="auto"/>
            <w:left w:val="none" w:sz="0" w:space="0" w:color="auto"/>
            <w:bottom w:val="none" w:sz="0" w:space="0" w:color="auto"/>
            <w:right w:val="none" w:sz="0" w:space="0" w:color="auto"/>
          </w:divBdr>
        </w:div>
        <w:div w:id="263461509">
          <w:marLeft w:val="0"/>
          <w:marRight w:val="0"/>
          <w:marTop w:val="120"/>
          <w:marBottom w:val="0"/>
          <w:divBdr>
            <w:top w:val="none" w:sz="0" w:space="0" w:color="auto"/>
            <w:left w:val="none" w:sz="0" w:space="0" w:color="auto"/>
            <w:bottom w:val="none" w:sz="0" w:space="0" w:color="auto"/>
            <w:right w:val="none" w:sz="0" w:space="0" w:color="auto"/>
          </w:divBdr>
          <w:divsChild>
            <w:div w:id="1457135518">
              <w:marLeft w:val="0"/>
              <w:marRight w:val="0"/>
              <w:marTop w:val="0"/>
              <w:marBottom w:val="0"/>
              <w:divBdr>
                <w:top w:val="none" w:sz="0" w:space="0" w:color="auto"/>
                <w:left w:val="none" w:sz="0" w:space="0" w:color="auto"/>
                <w:bottom w:val="none" w:sz="0" w:space="0" w:color="auto"/>
                <w:right w:val="none" w:sz="0" w:space="0" w:color="auto"/>
              </w:divBdr>
            </w:div>
          </w:divsChild>
        </w:div>
        <w:div w:id="2135246828">
          <w:marLeft w:val="0"/>
          <w:marRight w:val="0"/>
          <w:marTop w:val="120"/>
          <w:marBottom w:val="0"/>
          <w:divBdr>
            <w:top w:val="none" w:sz="0" w:space="0" w:color="auto"/>
            <w:left w:val="none" w:sz="0" w:space="0" w:color="auto"/>
            <w:bottom w:val="none" w:sz="0" w:space="0" w:color="auto"/>
            <w:right w:val="none" w:sz="0" w:space="0" w:color="auto"/>
          </w:divBdr>
          <w:divsChild>
            <w:div w:id="1680742311">
              <w:marLeft w:val="0"/>
              <w:marRight w:val="0"/>
              <w:marTop w:val="0"/>
              <w:marBottom w:val="0"/>
              <w:divBdr>
                <w:top w:val="none" w:sz="0" w:space="0" w:color="auto"/>
                <w:left w:val="none" w:sz="0" w:space="0" w:color="auto"/>
                <w:bottom w:val="none" w:sz="0" w:space="0" w:color="auto"/>
                <w:right w:val="none" w:sz="0" w:space="0" w:color="auto"/>
              </w:divBdr>
            </w:div>
          </w:divsChild>
        </w:div>
        <w:div w:id="336228669">
          <w:marLeft w:val="0"/>
          <w:marRight w:val="0"/>
          <w:marTop w:val="120"/>
          <w:marBottom w:val="0"/>
          <w:divBdr>
            <w:top w:val="none" w:sz="0" w:space="0" w:color="auto"/>
            <w:left w:val="none" w:sz="0" w:space="0" w:color="auto"/>
            <w:bottom w:val="none" w:sz="0" w:space="0" w:color="auto"/>
            <w:right w:val="none" w:sz="0" w:space="0" w:color="auto"/>
          </w:divBdr>
          <w:divsChild>
            <w:div w:id="1138643234">
              <w:marLeft w:val="0"/>
              <w:marRight w:val="0"/>
              <w:marTop w:val="0"/>
              <w:marBottom w:val="0"/>
              <w:divBdr>
                <w:top w:val="none" w:sz="0" w:space="0" w:color="auto"/>
                <w:left w:val="none" w:sz="0" w:space="0" w:color="auto"/>
                <w:bottom w:val="none" w:sz="0" w:space="0" w:color="auto"/>
                <w:right w:val="none" w:sz="0" w:space="0" w:color="auto"/>
              </w:divBdr>
            </w:div>
          </w:divsChild>
        </w:div>
        <w:div w:id="1475871256">
          <w:marLeft w:val="0"/>
          <w:marRight w:val="0"/>
          <w:marTop w:val="120"/>
          <w:marBottom w:val="0"/>
          <w:divBdr>
            <w:top w:val="none" w:sz="0" w:space="0" w:color="auto"/>
            <w:left w:val="none" w:sz="0" w:space="0" w:color="auto"/>
            <w:bottom w:val="none" w:sz="0" w:space="0" w:color="auto"/>
            <w:right w:val="none" w:sz="0" w:space="0" w:color="auto"/>
          </w:divBdr>
          <w:divsChild>
            <w:div w:id="1795445197">
              <w:marLeft w:val="0"/>
              <w:marRight w:val="0"/>
              <w:marTop w:val="0"/>
              <w:marBottom w:val="0"/>
              <w:divBdr>
                <w:top w:val="none" w:sz="0" w:space="0" w:color="auto"/>
                <w:left w:val="none" w:sz="0" w:space="0" w:color="auto"/>
                <w:bottom w:val="none" w:sz="0" w:space="0" w:color="auto"/>
                <w:right w:val="none" w:sz="0" w:space="0" w:color="auto"/>
              </w:divBdr>
            </w:div>
          </w:divsChild>
        </w:div>
        <w:div w:id="1240170256">
          <w:marLeft w:val="0"/>
          <w:marRight w:val="0"/>
          <w:marTop w:val="120"/>
          <w:marBottom w:val="0"/>
          <w:divBdr>
            <w:top w:val="none" w:sz="0" w:space="0" w:color="auto"/>
            <w:left w:val="none" w:sz="0" w:space="0" w:color="auto"/>
            <w:bottom w:val="none" w:sz="0" w:space="0" w:color="auto"/>
            <w:right w:val="none" w:sz="0" w:space="0" w:color="auto"/>
          </w:divBdr>
          <w:divsChild>
            <w:div w:id="1623803897">
              <w:marLeft w:val="0"/>
              <w:marRight w:val="0"/>
              <w:marTop w:val="0"/>
              <w:marBottom w:val="0"/>
              <w:divBdr>
                <w:top w:val="none" w:sz="0" w:space="0" w:color="auto"/>
                <w:left w:val="none" w:sz="0" w:space="0" w:color="auto"/>
                <w:bottom w:val="none" w:sz="0" w:space="0" w:color="auto"/>
                <w:right w:val="none" w:sz="0" w:space="0" w:color="auto"/>
              </w:divBdr>
            </w:div>
          </w:divsChild>
        </w:div>
        <w:div w:id="676226226">
          <w:marLeft w:val="0"/>
          <w:marRight w:val="0"/>
          <w:marTop w:val="120"/>
          <w:marBottom w:val="0"/>
          <w:divBdr>
            <w:top w:val="none" w:sz="0" w:space="0" w:color="auto"/>
            <w:left w:val="none" w:sz="0" w:space="0" w:color="auto"/>
            <w:bottom w:val="none" w:sz="0" w:space="0" w:color="auto"/>
            <w:right w:val="none" w:sz="0" w:space="0" w:color="auto"/>
          </w:divBdr>
          <w:divsChild>
            <w:div w:id="912929700">
              <w:marLeft w:val="0"/>
              <w:marRight w:val="0"/>
              <w:marTop w:val="0"/>
              <w:marBottom w:val="0"/>
              <w:divBdr>
                <w:top w:val="none" w:sz="0" w:space="0" w:color="auto"/>
                <w:left w:val="none" w:sz="0" w:space="0" w:color="auto"/>
                <w:bottom w:val="none" w:sz="0" w:space="0" w:color="auto"/>
                <w:right w:val="none" w:sz="0" w:space="0" w:color="auto"/>
              </w:divBdr>
            </w:div>
          </w:divsChild>
        </w:div>
        <w:div w:id="167990210">
          <w:marLeft w:val="0"/>
          <w:marRight w:val="0"/>
          <w:marTop w:val="120"/>
          <w:marBottom w:val="0"/>
          <w:divBdr>
            <w:top w:val="none" w:sz="0" w:space="0" w:color="auto"/>
            <w:left w:val="none" w:sz="0" w:space="0" w:color="auto"/>
            <w:bottom w:val="none" w:sz="0" w:space="0" w:color="auto"/>
            <w:right w:val="none" w:sz="0" w:space="0" w:color="auto"/>
          </w:divBdr>
          <w:divsChild>
            <w:div w:id="355040915">
              <w:marLeft w:val="0"/>
              <w:marRight w:val="0"/>
              <w:marTop w:val="0"/>
              <w:marBottom w:val="0"/>
              <w:divBdr>
                <w:top w:val="none" w:sz="0" w:space="0" w:color="auto"/>
                <w:left w:val="none" w:sz="0" w:space="0" w:color="auto"/>
                <w:bottom w:val="none" w:sz="0" w:space="0" w:color="auto"/>
                <w:right w:val="none" w:sz="0" w:space="0" w:color="auto"/>
              </w:divBdr>
            </w:div>
          </w:divsChild>
        </w:div>
        <w:div w:id="1990474820">
          <w:marLeft w:val="0"/>
          <w:marRight w:val="0"/>
          <w:marTop w:val="120"/>
          <w:marBottom w:val="0"/>
          <w:divBdr>
            <w:top w:val="none" w:sz="0" w:space="0" w:color="auto"/>
            <w:left w:val="none" w:sz="0" w:space="0" w:color="auto"/>
            <w:bottom w:val="none" w:sz="0" w:space="0" w:color="auto"/>
            <w:right w:val="none" w:sz="0" w:space="0" w:color="auto"/>
          </w:divBdr>
          <w:divsChild>
            <w:div w:id="1489051073">
              <w:marLeft w:val="0"/>
              <w:marRight w:val="0"/>
              <w:marTop w:val="0"/>
              <w:marBottom w:val="0"/>
              <w:divBdr>
                <w:top w:val="none" w:sz="0" w:space="0" w:color="auto"/>
                <w:left w:val="none" w:sz="0" w:space="0" w:color="auto"/>
                <w:bottom w:val="none" w:sz="0" w:space="0" w:color="auto"/>
                <w:right w:val="none" w:sz="0" w:space="0" w:color="auto"/>
              </w:divBdr>
            </w:div>
          </w:divsChild>
        </w:div>
        <w:div w:id="1822305383">
          <w:marLeft w:val="0"/>
          <w:marRight w:val="0"/>
          <w:marTop w:val="120"/>
          <w:marBottom w:val="0"/>
          <w:divBdr>
            <w:top w:val="none" w:sz="0" w:space="0" w:color="auto"/>
            <w:left w:val="none" w:sz="0" w:space="0" w:color="auto"/>
            <w:bottom w:val="none" w:sz="0" w:space="0" w:color="auto"/>
            <w:right w:val="none" w:sz="0" w:space="0" w:color="auto"/>
          </w:divBdr>
          <w:divsChild>
            <w:div w:id="7551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https://pbs.twimg.com/media/EtUVydXXcAE14gi?format=jpg&amp;name=smal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www.broads-authority.gov.uk/news/new-safety-videos-released/?fbclid=IwAR15xSBTHyGHgLbmoNwJJgvoMbkmtaavfLlVghavpETyXesQPdZldfVljOc" TargetMode="External"/><Relationship Id="rId4" Type="http://schemas.openxmlformats.org/officeDocument/2006/relationships/hyperlink" Target="https://l.facebook.com/l.php?u=https%3A%2F%2Fwww.broads-authority.gov.uk%2Fboating%2Fnavigating-the-broads%2Fboating-essentials%3Ffbclid%3DIwAR1gplGUdHi4J2o4TkBSF00qls1NYOnFS5tAnSLxYJnf_zGGaEEJY_Lamec&amp;h=AT0v21umPrBL3Afnhoouw0ekNzq6_J1ZRYCNF7IbAlIy8L_HzPG8igwpsCcLbhgIZeJlAJGxg3x01DQmBC1kSo6eUk1wN_eHIr-XrR8vJi-oO4Qck4LNrCPRMTLWOrhK1pR4fz8YEkwOVLHIwWAD&amp;__tn__=-UK-y-R&amp;c%5b0%5d=AT2qcmbE8pSWJadUzEgmGMR-1fZaGLlar9COFlL42btn8PMHuM5ejUHXIWSVmC7i8P5cvBJh43laZeX2xiDgz5Gc3Qvv2mPVM_fTZDXUb79kwSGmlVABuSkZemsJxnXgv1NpNxcg6uwSL_DtVb45OmeB0VbOqlQ79AiWvf1E5By0yqP4ry_Sp-o9Hebuc0KlJweo5FDgEU-G5Pm5jlG9FeIzrf9_TrTGFPBCzF83PfCd10I"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573</Words>
  <Characters>3271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4</cp:revision>
  <dcterms:created xsi:type="dcterms:W3CDTF">2021-05-18T14:21:00Z</dcterms:created>
  <dcterms:modified xsi:type="dcterms:W3CDTF">2021-05-21T17:44:00Z</dcterms:modified>
</cp:coreProperties>
</file>