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695709" w14:textId="1E391B2E" w:rsidR="003873BB" w:rsidRDefault="003873BB" w:rsidP="006F40A1">
      <w:pPr>
        <w:jc w:val="center"/>
        <w:rPr>
          <w:rFonts w:ascii="Arial" w:hAnsi="Arial" w:cs="Arial"/>
          <w:b/>
          <w:sz w:val="24"/>
          <w:szCs w:val="24"/>
        </w:rPr>
      </w:pPr>
    </w:p>
    <w:p w14:paraId="68E9DDD1" w14:textId="77777777" w:rsidR="00C506DE" w:rsidRDefault="00C506DE" w:rsidP="00C506DE">
      <w:pPr>
        <w:jc w:val="center"/>
        <w:rPr>
          <w:rFonts w:ascii="Arial" w:hAnsi="Arial" w:cs="Arial"/>
          <w:b/>
          <w:sz w:val="24"/>
          <w:szCs w:val="24"/>
        </w:rPr>
      </w:pPr>
      <w:r w:rsidRPr="00D00DBC">
        <w:rPr>
          <w:rFonts w:ascii="Arial" w:hAnsi="Arial" w:cs="Arial"/>
          <w:b/>
          <w:sz w:val="24"/>
          <w:szCs w:val="24"/>
        </w:rPr>
        <w:t>SURLINGHAM PARISH COUNCIL</w:t>
      </w:r>
    </w:p>
    <w:p w14:paraId="6EEF96B4" w14:textId="79CE8D14" w:rsidR="00C506DE" w:rsidRPr="00D00DBC" w:rsidRDefault="00C506DE" w:rsidP="00C506DE">
      <w:pPr>
        <w:jc w:val="center"/>
        <w:rPr>
          <w:rFonts w:ascii="Arial" w:hAnsi="Arial" w:cs="Arial"/>
          <w:b/>
          <w:sz w:val="24"/>
          <w:szCs w:val="24"/>
        </w:rPr>
      </w:pPr>
      <w:r>
        <w:rPr>
          <w:rFonts w:ascii="Arial" w:hAnsi="Arial" w:cs="Arial"/>
          <w:b/>
          <w:sz w:val="24"/>
          <w:szCs w:val="24"/>
        </w:rPr>
        <w:t>Minutes of the meeting held on 20 July 2021</w:t>
      </w:r>
    </w:p>
    <w:p w14:paraId="507013C0" w14:textId="3EF0765B" w:rsidR="00CF6187" w:rsidRPr="0010090D" w:rsidRDefault="00C506DE" w:rsidP="0010090D">
      <w:pPr>
        <w:pStyle w:val="NormalWeb"/>
        <w:rPr>
          <w:rFonts w:ascii="Arial" w:hAnsi="Arial" w:cs="Arial"/>
        </w:rPr>
      </w:pPr>
      <w:r>
        <w:rPr>
          <w:rFonts w:ascii="Arial" w:hAnsi="Arial" w:cs="Arial"/>
        </w:rPr>
        <w:t>Present: Councillors John Broom, Will Mack, Craig Neave, Pat Scowen and Dave Swinborne. Janet Rogers Parish Clerk and 1 member of the public</w:t>
      </w:r>
    </w:p>
    <w:p w14:paraId="03719E1C" w14:textId="77777777" w:rsidR="00BC4BB4" w:rsidRDefault="00BC4BB4" w:rsidP="00FD0B44">
      <w:pPr>
        <w:spacing w:after="0"/>
        <w:jc w:val="center"/>
        <w:rPr>
          <w:rFonts w:ascii="Arial" w:hAnsi="Arial" w:cs="Arial"/>
          <w:b/>
          <w:sz w:val="24"/>
          <w:szCs w:val="24"/>
        </w:rPr>
      </w:pPr>
    </w:p>
    <w:p w14:paraId="4D402EE3" w14:textId="57EE884F" w:rsidR="00CC20A7" w:rsidRPr="00535F21" w:rsidRDefault="00485F45" w:rsidP="00535F21">
      <w:pPr>
        <w:pStyle w:val="ListParagraph"/>
        <w:numPr>
          <w:ilvl w:val="0"/>
          <w:numId w:val="4"/>
        </w:numPr>
        <w:rPr>
          <w:rFonts w:ascii="Arial" w:hAnsi="Arial" w:cs="Arial"/>
          <w:sz w:val="24"/>
          <w:szCs w:val="24"/>
        </w:rPr>
      </w:pPr>
      <w:bookmarkStart w:id="0" w:name="_Hlk29626957"/>
      <w:r>
        <w:rPr>
          <w:rFonts w:ascii="Arial" w:hAnsi="Arial" w:cs="Arial"/>
          <w:sz w:val="24"/>
          <w:szCs w:val="24"/>
        </w:rPr>
        <w:t>Welcome by the Chairman</w:t>
      </w:r>
      <w:r w:rsidR="00CC20A7">
        <w:rPr>
          <w:rFonts w:ascii="Arial" w:hAnsi="Arial" w:cs="Arial"/>
          <w:sz w:val="24"/>
          <w:szCs w:val="24"/>
        </w:rPr>
        <w:t xml:space="preserve"> Councillor Broom</w:t>
      </w:r>
    </w:p>
    <w:p w14:paraId="529B5EE3" w14:textId="0310D167" w:rsidR="00485F45" w:rsidRDefault="00485F45" w:rsidP="00485F45">
      <w:pPr>
        <w:pStyle w:val="ListParagraph"/>
        <w:numPr>
          <w:ilvl w:val="0"/>
          <w:numId w:val="4"/>
        </w:numPr>
        <w:rPr>
          <w:rFonts w:ascii="Arial" w:hAnsi="Arial" w:cs="Arial"/>
          <w:sz w:val="24"/>
          <w:szCs w:val="24"/>
        </w:rPr>
      </w:pPr>
      <w:r>
        <w:rPr>
          <w:rFonts w:ascii="Arial" w:hAnsi="Arial" w:cs="Arial"/>
          <w:sz w:val="24"/>
          <w:szCs w:val="24"/>
        </w:rPr>
        <w:t>Apologies and approval of absences</w:t>
      </w:r>
      <w:r w:rsidR="00C506DE">
        <w:rPr>
          <w:rFonts w:ascii="Arial" w:hAnsi="Arial" w:cs="Arial"/>
          <w:sz w:val="24"/>
          <w:szCs w:val="24"/>
        </w:rPr>
        <w:t xml:space="preserve"> – Councillors Atkins and Reeve</w:t>
      </w:r>
    </w:p>
    <w:p w14:paraId="1AD8E9F6" w14:textId="24F5C69D" w:rsidR="000708B4" w:rsidRDefault="00485F45" w:rsidP="00716211">
      <w:pPr>
        <w:pStyle w:val="ListParagraph"/>
        <w:numPr>
          <w:ilvl w:val="0"/>
          <w:numId w:val="4"/>
        </w:numPr>
        <w:rPr>
          <w:rFonts w:ascii="Arial" w:hAnsi="Arial" w:cs="Arial"/>
          <w:sz w:val="24"/>
          <w:szCs w:val="24"/>
        </w:rPr>
      </w:pPr>
      <w:r w:rsidRPr="00F937B9">
        <w:rPr>
          <w:rFonts w:ascii="Arial" w:hAnsi="Arial" w:cs="Arial"/>
          <w:sz w:val="24"/>
          <w:szCs w:val="24"/>
        </w:rPr>
        <w:t>Declarations of Interest</w:t>
      </w:r>
      <w:r w:rsidR="00716211" w:rsidRPr="00716211">
        <w:rPr>
          <w:rFonts w:ascii="Arial" w:hAnsi="Arial" w:cs="Arial"/>
          <w:sz w:val="24"/>
          <w:szCs w:val="24"/>
        </w:rPr>
        <w:t xml:space="preserve"> </w:t>
      </w:r>
      <w:r w:rsidR="0010090D">
        <w:rPr>
          <w:rFonts w:ascii="Arial" w:hAnsi="Arial" w:cs="Arial"/>
          <w:sz w:val="24"/>
          <w:szCs w:val="24"/>
        </w:rPr>
        <w:t>- None</w:t>
      </w:r>
    </w:p>
    <w:p w14:paraId="7469A894" w14:textId="16884A14" w:rsidR="001C63BF" w:rsidRDefault="00716211" w:rsidP="001C63BF">
      <w:pPr>
        <w:pStyle w:val="ListParagraph"/>
        <w:numPr>
          <w:ilvl w:val="0"/>
          <w:numId w:val="4"/>
        </w:numPr>
        <w:rPr>
          <w:rFonts w:ascii="Arial" w:hAnsi="Arial" w:cs="Arial"/>
          <w:sz w:val="24"/>
          <w:szCs w:val="24"/>
        </w:rPr>
      </w:pPr>
      <w:r w:rsidRPr="007A4F17">
        <w:rPr>
          <w:rFonts w:ascii="Arial" w:hAnsi="Arial" w:cs="Arial"/>
          <w:sz w:val="24"/>
          <w:szCs w:val="24"/>
        </w:rPr>
        <w:t>To a</w:t>
      </w:r>
      <w:r>
        <w:rPr>
          <w:rFonts w:ascii="Arial" w:hAnsi="Arial" w:cs="Arial"/>
          <w:sz w:val="24"/>
          <w:szCs w:val="24"/>
        </w:rPr>
        <w:t xml:space="preserve">pprove as accurate </w:t>
      </w:r>
      <w:r w:rsidRPr="007A4F17">
        <w:rPr>
          <w:rFonts w:ascii="Arial" w:hAnsi="Arial" w:cs="Arial"/>
          <w:sz w:val="24"/>
          <w:szCs w:val="24"/>
        </w:rPr>
        <w:t xml:space="preserve">the minutes of the </w:t>
      </w:r>
      <w:r>
        <w:rPr>
          <w:rFonts w:ascii="Arial" w:hAnsi="Arial" w:cs="Arial"/>
          <w:sz w:val="24"/>
          <w:szCs w:val="24"/>
        </w:rPr>
        <w:t xml:space="preserve">meeting on </w:t>
      </w:r>
      <w:r w:rsidR="008E1AE7">
        <w:rPr>
          <w:rFonts w:ascii="Arial" w:hAnsi="Arial" w:cs="Arial"/>
          <w:sz w:val="24"/>
          <w:szCs w:val="24"/>
        </w:rPr>
        <w:t xml:space="preserve">15 June </w:t>
      </w:r>
      <w:r w:rsidR="00CC7D2C">
        <w:rPr>
          <w:rFonts w:ascii="Arial" w:hAnsi="Arial" w:cs="Arial"/>
          <w:sz w:val="24"/>
          <w:szCs w:val="24"/>
        </w:rPr>
        <w:t>2021</w:t>
      </w:r>
      <w:r w:rsidR="0010090D">
        <w:rPr>
          <w:rFonts w:ascii="Arial" w:hAnsi="Arial" w:cs="Arial"/>
          <w:sz w:val="24"/>
          <w:szCs w:val="24"/>
        </w:rPr>
        <w:t xml:space="preserve"> - Approved</w:t>
      </w:r>
    </w:p>
    <w:bookmarkEnd w:id="0"/>
    <w:p w14:paraId="415D1282" w14:textId="4EE259CB" w:rsidR="00CC20A7" w:rsidRDefault="008E1AE7" w:rsidP="00CC20A7">
      <w:pPr>
        <w:pStyle w:val="ListParagraph"/>
        <w:numPr>
          <w:ilvl w:val="0"/>
          <w:numId w:val="4"/>
        </w:numPr>
        <w:rPr>
          <w:rFonts w:ascii="Arial" w:hAnsi="Arial" w:cs="Arial"/>
          <w:color w:val="000000"/>
          <w:sz w:val="24"/>
          <w:szCs w:val="24"/>
          <w:lang w:bidi="en-US"/>
        </w:rPr>
      </w:pPr>
      <w:r>
        <w:rPr>
          <w:rFonts w:ascii="Arial" w:hAnsi="Arial" w:cs="Arial"/>
          <w:color w:val="000000"/>
          <w:sz w:val="24"/>
          <w:szCs w:val="24"/>
          <w:lang w:bidi="en-US"/>
        </w:rPr>
        <w:t>Matters arising from those minutes</w:t>
      </w:r>
      <w:r w:rsidR="0010090D">
        <w:rPr>
          <w:rFonts w:ascii="Arial" w:hAnsi="Arial" w:cs="Arial"/>
          <w:color w:val="000000"/>
          <w:sz w:val="24"/>
          <w:szCs w:val="24"/>
          <w:lang w:bidi="en-US"/>
        </w:rPr>
        <w:t xml:space="preserve"> </w:t>
      </w:r>
      <w:r w:rsidR="00CF1B6A">
        <w:rPr>
          <w:rFonts w:ascii="Arial" w:hAnsi="Arial" w:cs="Arial"/>
          <w:color w:val="000000"/>
          <w:sz w:val="24"/>
          <w:szCs w:val="24"/>
          <w:lang w:bidi="en-US"/>
        </w:rPr>
        <w:t>–</w:t>
      </w:r>
      <w:r w:rsidR="0010090D">
        <w:rPr>
          <w:rFonts w:ascii="Arial" w:hAnsi="Arial" w:cs="Arial"/>
          <w:color w:val="000000"/>
          <w:sz w:val="24"/>
          <w:szCs w:val="24"/>
          <w:lang w:bidi="en-US"/>
        </w:rPr>
        <w:t xml:space="preserve"> </w:t>
      </w:r>
    </w:p>
    <w:p w14:paraId="7684370B" w14:textId="6EAEFD8F" w:rsidR="00CF1B6A" w:rsidRDefault="00CF1B6A" w:rsidP="00CF1B6A">
      <w:pPr>
        <w:pStyle w:val="ListParagraph"/>
        <w:ind w:left="1080"/>
        <w:rPr>
          <w:rFonts w:ascii="Arial" w:hAnsi="Arial" w:cs="Arial"/>
          <w:color w:val="000000"/>
          <w:sz w:val="24"/>
          <w:szCs w:val="24"/>
          <w:lang w:bidi="en-US"/>
        </w:rPr>
      </w:pPr>
      <w:r w:rsidRPr="00B86973">
        <w:rPr>
          <w:rFonts w:ascii="Arial" w:hAnsi="Arial" w:cs="Arial"/>
          <w:b/>
          <w:bCs/>
          <w:color w:val="000000"/>
          <w:sz w:val="24"/>
          <w:szCs w:val="24"/>
          <w:lang w:bidi="en-US"/>
        </w:rPr>
        <w:t xml:space="preserve">Item </w:t>
      </w:r>
      <w:r w:rsidR="00C9295B" w:rsidRPr="00B86973">
        <w:rPr>
          <w:rFonts w:ascii="Arial" w:hAnsi="Arial" w:cs="Arial"/>
          <w:b/>
          <w:bCs/>
          <w:color w:val="000000"/>
          <w:sz w:val="24"/>
          <w:szCs w:val="24"/>
          <w:lang w:bidi="en-US"/>
        </w:rPr>
        <w:t>8</w:t>
      </w:r>
      <w:r w:rsidR="00C9295B">
        <w:rPr>
          <w:rFonts w:ascii="Arial" w:hAnsi="Arial" w:cs="Arial"/>
          <w:color w:val="000000"/>
          <w:sz w:val="24"/>
          <w:szCs w:val="24"/>
          <w:lang w:bidi="en-US"/>
        </w:rPr>
        <w:t xml:space="preserve"> Public Questions re obstructions on the </w:t>
      </w:r>
      <w:r w:rsidR="00C9295B" w:rsidRPr="00B86973">
        <w:rPr>
          <w:rFonts w:ascii="Arial" w:hAnsi="Arial" w:cs="Arial"/>
          <w:b/>
          <w:bCs/>
          <w:color w:val="000000"/>
          <w:sz w:val="24"/>
          <w:szCs w:val="24"/>
          <w:lang w:bidi="en-US"/>
        </w:rPr>
        <w:t>verge and overgrown hedges</w:t>
      </w:r>
      <w:r w:rsidR="00C9295B">
        <w:rPr>
          <w:rFonts w:ascii="Arial" w:hAnsi="Arial" w:cs="Arial"/>
          <w:color w:val="000000"/>
          <w:sz w:val="24"/>
          <w:szCs w:val="24"/>
          <w:lang w:bidi="en-US"/>
        </w:rPr>
        <w:t xml:space="preserve"> could Clerk post a notice on the website to remind residents of this? Agreed</w:t>
      </w:r>
    </w:p>
    <w:p w14:paraId="4A423C1A" w14:textId="7E908E5A" w:rsidR="00C9295B" w:rsidRDefault="00B86973" w:rsidP="00CF1B6A">
      <w:pPr>
        <w:pStyle w:val="ListParagraph"/>
        <w:ind w:left="1080"/>
        <w:rPr>
          <w:rFonts w:ascii="Arial" w:hAnsi="Arial" w:cs="Arial"/>
          <w:color w:val="000000"/>
          <w:sz w:val="24"/>
          <w:szCs w:val="24"/>
          <w:lang w:bidi="en-US"/>
        </w:rPr>
      </w:pPr>
      <w:r w:rsidRPr="00B86973">
        <w:rPr>
          <w:rFonts w:ascii="Arial" w:hAnsi="Arial" w:cs="Arial"/>
          <w:b/>
          <w:bCs/>
          <w:color w:val="000000"/>
          <w:sz w:val="24"/>
          <w:szCs w:val="24"/>
          <w:lang w:bidi="en-US"/>
        </w:rPr>
        <w:t>Item 8</w:t>
      </w:r>
      <w:r>
        <w:rPr>
          <w:rFonts w:ascii="Arial" w:hAnsi="Arial" w:cs="Arial"/>
          <w:color w:val="000000"/>
          <w:sz w:val="24"/>
          <w:szCs w:val="24"/>
          <w:lang w:bidi="en-US"/>
        </w:rPr>
        <w:t xml:space="preserve"> </w:t>
      </w:r>
      <w:r w:rsidR="002141C9">
        <w:rPr>
          <w:rFonts w:ascii="Arial" w:hAnsi="Arial" w:cs="Arial"/>
          <w:color w:val="000000"/>
          <w:sz w:val="24"/>
          <w:szCs w:val="24"/>
          <w:lang w:bidi="en-US"/>
        </w:rPr>
        <w:t xml:space="preserve">Another </w:t>
      </w:r>
      <w:r w:rsidR="00C9295B">
        <w:rPr>
          <w:rFonts w:ascii="Arial" w:hAnsi="Arial" w:cs="Arial"/>
          <w:color w:val="000000"/>
          <w:sz w:val="24"/>
          <w:szCs w:val="24"/>
          <w:lang w:bidi="en-US"/>
        </w:rPr>
        <w:t xml:space="preserve">question concerning the creation of a </w:t>
      </w:r>
      <w:r w:rsidR="00C9295B" w:rsidRPr="00B86973">
        <w:rPr>
          <w:rFonts w:ascii="Arial" w:hAnsi="Arial" w:cs="Arial"/>
          <w:b/>
          <w:bCs/>
          <w:color w:val="000000"/>
          <w:sz w:val="24"/>
          <w:szCs w:val="24"/>
          <w:lang w:bidi="en-US"/>
        </w:rPr>
        <w:t>Wildlife Plan</w:t>
      </w:r>
      <w:r w:rsidR="00C9295B">
        <w:rPr>
          <w:rFonts w:ascii="Arial" w:hAnsi="Arial" w:cs="Arial"/>
          <w:color w:val="000000"/>
          <w:sz w:val="24"/>
          <w:szCs w:val="24"/>
          <w:lang w:bidi="en-US"/>
        </w:rPr>
        <w:t xml:space="preserve"> for the village</w:t>
      </w:r>
      <w:r w:rsidR="002141C9">
        <w:rPr>
          <w:rFonts w:ascii="Arial" w:hAnsi="Arial" w:cs="Arial"/>
          <w:color w:val="000000"/>
          <w:sz w:val="24"/>
          <w:szCs w:val="24"/>
          <w:lang w:bidi="en-US"/>
        </w:rPr>
        <w:t xml:space="preserve">. Councillor Scowen, Cathy Terry and Dan Hoare have agreed that grass roots consultation is vital if this is to have any support/validity. The first step is to map what already exists </w:t>
      </w:r>
      <w:proofErr w:type="spellStart"/>
      <w:r w:rsidR="002141C9">
        <w:rPr>
          <w:rFonts w:ascii="Arial" w:hAnsi="Arial" w:cs="Arial"/>
          <w:color w:val="000000"/>
          <w:sz w:val="24"/>
          <w:szCs w:val="24"/>
          <w:lang w:bidi="en-US"/>
        </w:rPr>
        <w:t>e.g</w:t>
      </w:r>
      <w:proofErr w:type="spellEnd"/>
      <w:r w:rsidR="002141C9">
        <w:rPr>
          <w:rFonts w:ascii="Arial" w:hAnsi="Arial" w:cs="Arial"/>
          <w:color w:val="000000"/>
          <w:sz w:val="24"/>
          <w:szCs w:val="24"/>
          <w:lang w:bidi="en-US"/>
        </w:rPr>
        <w:t xml:space="preserve"> large plots such as the RSPB reserve and </w:t>
      </w:r>
      <w:proofErr w:type="spellStart"/>
      <w:r w:rsidR="002141C9">
        <w:rPr>
          <w:rFonts w:ascii="Arial" w:hAnsi="Arial" w:cs="Arial"/>
          <w:color w:val="000000"/>
          <w:sz w:val="24"/>
          <w:szCs w:val="24"/>
          <w:lang w:bidi="en-US"/>
        </w:rPr>
        <w:t>Wheatfen</w:t>
      </w:r>
      <w:proofErr w:type="spellEnd"/>
      <w:r w:rsidR="002141C9">
        <w:rPr>
          <w:rFonts w:ascii="Arial" w:hAnsi="Arial" w:cs="Arial"/>
          <w:color w:val="000000"/>
          <w:sz w:val="24"/>
          <w:szCs w:val="24"/>
          <w:lang w:bidi="en-US"/>
        </w:rPr>
        <w:t>. Dan has offered to liaise with South Yare Wildlife Group (SYWG) with respect to land</w:t>
      </w:r>
      <w:r>
        <w:rPr>
          <w:rFonts w:ascii="Arial" w:hAnsi="Arial" w:cs="Arial"/>
          <w:color w:val="000000"/>
          <w:sz w:val="24"/>
          <w:szCs w:val="24"/>
          <w:lang w:bidi="en-US"/>
        </w:rPr>
        <w:t xml:space="preserve"> </w:t>
      </w:r>
      <w:r w:rsidR="002141C9">
        <w:rPr>
          <w:rFonts w:ascii="Arial" w:hAnsi="Arial" w:cs="Arial"/>
          <w:color w:val="000000"/>
          <w:sz w:val="24"/>
          <w:szCs w:val="24"/>
          <w:lang w:bidi="en-US"/>
        </w:rPr>
        <w:t>use/environmental wildlife mapping. Cathy has read a report that would be helpful in starting the project off. It would seem one strategy for Surlingham might be to try to identify smaller sites or less readily identified plots or features that might be worthy of separate noting’ also to contribute to species recording initiatives to take place especially where we have protected species that have not been reported on for a few years. We already have some ‘wild Patches marked out in Surlingham perhaps they could be added to.</w:t>
      </w:r>
      <w:r>
        <w:rPr>
          <w:rFonts w:ascii="Arial" w:hAnsi="Arial" w:cs="Arial"/>
          <w:color w:val="000000"/>
          <w:sz w:val="24"/>
          <w:szCs w:val="24"/>
          <w:lang w:bidi="en-US"/>
        </w:rPr>
        <w:t xml:space="preserve"> </w:t>
      </w:r>
    </w:p>
    <w:p w14:paraId="2776BDDE" w14:textId="77777777" w:rsidR="00751E6F" w:rsidRDefault="00B86973" w:rsidP="00751E6F">
      <w:pPr>
        <w:pStyle w:val="ListParagraph"/>
        <w:ind w:left="1080"/>
        <w:rPr>
          <w:rFonts w:ascii="Arial" w:hAnsi="Arial" w:cs="Arial"/>
          <w:color w:val="000000"/>
          <w:sz w:val="24"/>
          <w:szCs w:val="24"/>
          <w:lang w:bidi="en-US"/>
        </w:rPr>
      </w:pPr>
      <w:r w:rsidRPr="00B86973">
        <w:rPr>
          <w:rFonts w:ascii="Arial" w:hAnsi="Arial" w:cs="Arial"/>
          <w:b/>
          <w:bCs/>
          <w:color w:val="000000"/>
          <w:sz w:val="24"/>
          <w:szCs w:val="24"/>
          <w:lang w:bidi="en-US"/>
        </w:rPr>
        <w:t>Item 9</w:t>
      </w:r>
      <w:r>
        <w:rPr>
          <w:rFonts w:ascii="Arial" w:hAnsi="Arial" w:cs="Arial"/>
          <w:color w:val="000000"/>
          <w:sz w:val="24"/>
          <w:szCs w:val="24"/>
          <w:lang w:bidi="en-US"/>
        </w:rPr>
        <w:t xml:space="preserve"> Re </w:t>
      </w:r>
      <w:r w:rsidRPr="00B86973">
        <w:rPr>
          <w:rFonts w:ascii="Arial" w:hAnsi="Arial" w:cs="Arial"/>
          <w:b/>
          <w:bCs/>
          <w:color w:val="000000"/>
          <w:sz w:val="24"/>
          <w:szCs w:val="24"/>
          <w:lang w:bidi="en-US"/>
        </w:rPr>
        <w:t>sandbags</w:t>
      </w:r>
      <w:r>
        <w:rPr>
          <w:rFonts w:ascii="Arial" w:hAnsi="Arial" w:cs="Arial"/>
          <w:color w:val="000000"/>
          <w:sz w:val="24"/>
          <w:szCs w:val="24"/>
          <w:lang w:bidi="en-US"/>
        </w:rPr>
        <w:t xml:space="preserve"> to be collected from Bramerton to be used to shore up the riverside footpath – Chairman confirmed they had not been collected.</w:t>
      </w:r>
    </w:p>
    <w:p w14:paraId="3675FD98" w14:textId="3101EE14" w:rsidR="00751E6F" w:rsidRDefault="00B86973" w:rsidP="00751E6F">
      <w:pPr>
        <w:pStyle w:val="ListParagraph"/>
        <w:ind w:left="1080"/>
        <w:rPr>
          <w:rFonts w:ascii="Arial" w:hAnsi="Arial" w:cs="Arial"/>
          <w:bCs/>
          <w:sz w:val="24"/>
          <w:szCs w:val="24"/>
        </w:rPr>
      </w:pPr>
      <w:r>
        <w:rPr>
          <w:rFonts w:ascii="Arial" w:hAnsi="Arial" w:cs="Arial"/>
          <w:b/>
          <w:bCs/>
          <w:color w:val="000000"/>
          <w:sz w:val="24"/>
          <w:szCs w:val="24"/>
          <w:lang w:bidi="en-US"/>
        </w:rPr>
        <w:t xml:space="preserve">Item 11 </w:t>
      </w:r>
      <w:r w:rsidRPr="00B86973">
        <w:rPr>
          <w:rFonts w:ascii="Arial" w:hAnsi="Arial" w:cs="Arial"/>
          <w:color w:val="000000"/>
          <w:sz w:val="24"/>
          <w:szCs w:val="24"/>
          <w:lang w:bidi="en-US"/>
        </w:rPr>
        <w:t>Progress on</w:t>
      </w:r>
      <w:r>
        <w:rPr>
          <w:rFonts w:ascii="Arial" w:hAnsi="Arial" w:cs="Arial"/>
          <w:b/>
          <w:bCs/>
          <w:color w:val="000000"/>
          <w:sz w:val="24"/>
          <w:szCs w:val="24"/>
          <w:lang w:bidi="en-US"/>
        </w:rPr>
        <w:t xml:space="preserve"> Outdoor Play Area </w:t>
      </w:r>
      <w:r w:rsidRPr="00751E6F">
        <w:rPr>
          <w:rFonts w:ascii="Arial" w:hAnsi="Arial" w:cs="Arial"/>
          <w:color w:val="000000"/>
          <w:sz w:val="24"/>
          <w:szCs w:val="24"/>
          <w:lang w:bidi="en-US"/>
        </w:rPr>
        <w:t xml:space="preserve">Notes of the closed meeting of 29 June 2021 </w:t>
      </w:r>
      <w:r w:rsidR="00751E6F" w:rsidRPr="00751E6F">
        <w:rPr>
          <w:rFonts w:ascii="Arial" w:hAnsi="Arial" w:cs="Arial"/>
          <w:color w:val="000000"/>
          <w:sz w:val="24"/>
          <w:szCs w:val="24"/>
          <w:lang w:bidi="en-US"/>
        </w:rPr>
        <w:t>are attached to these minutes.</w:t>
      </w:r>
      <w:r w:rsidR="00751E6F">
        <w:rPr>
          <w:rFonts w:ascii="Arial" w:hAnsi="Arial" w:cs="Arial"/>
          <w:b/>
          <w:bCs/>
          <w:color w:val="000000"/>
          <w:sz w:val="24"/>
          <w:szCs w:val="24"/>
          <w:lang w:bidi="en-US"/>
        </w:rPr>
        <w:t xml:space="preserve"> Update </w:t>
      </w:r>
      <w:r w:rsidR="00751E6F" w:rsidRPr="00751E6F">
        <w:rPr>
          <w:rFonts w:ascii="Arial" w:hAnsi="Arial" w:cs="Arial"/>
          <w:bCs/>
          <w:sz w:val="24"/>
          <w:szCs w:val="24"/>
          <w:u w:val="single"/>
        </w:rPr>
        <w:t>Option 1 School Field</w:t>
      </w:r>
      <w:r w:rsidR="00751E6F" w:rsidRPr="00DE5907">
        <w:rPr>
          <w:rFonts w:ascii="Arial" w:hAnsi="Arial" w:cs="Arial"/>
          <w:bCs/>
          <w:sz w:val="24"/>
          <w:szCs w:val="24"/>
        </w:rPr>
        <w:t xml:space="preserve"> - Chairman met with Sapientia on 13 July 2021</w:t>
      </w:r>
      <w:r w:rsidR="00751E6F">
        <w:rPr>
          <w:rFonts w:ascii="Arial" w:hAnsi="Arial" w:cs="Arial"/>
          <w:bCs/>
          <w:sz w:val="24"/>
          <w:szCs w:val="24"/>
        </w:rPr>
        <w:t xml:space="preserve"> and asked for as simple arrangement as possible. Sapientia has approached NCC to query confirmation of the ‘grandfather’ agreement between the parish and NCC. NCC Legal has requested the clerk to provide documentation dating from 1973 confirming the arrangement. </w:t>
      </w:r>
      <w:r w:rsidR="00751E6F" w:rsidRPr="00751E6F">
        <w:rPr>
          <w:rFonts w:ascii="Arial" w:hAnsi="Arial" w:cs="Arial"/>
          <w:bCs/>
          <w:sz w:val="24"/>
          <w:szCs w:val="24"/>
          <w:u w:val="single"/>
        </w:rPr>
        <w:t>Option 3 Land on New Road</w:t>
      </w:r>
      <w:r w:rsidR="00751E6F" w:rsidRPr="00DE5907">
        <w:rPr>
          <w:rFonts w:ascii="Arial" w:hAnsi="Arial" w:cs="Arial"/>
          <w:bCs/>
          <w:sz w:val="24"/>
          <w:szCs w:val="24"/>
        </w:rPr>
        <w:t xml:space="preserve"> </w:t>
      </w:r>
      <w:r w:rsidR="00751E6F">
        <w:rPr>
          <w:rFonts w:ascii="Arial" w:hAnsi="Arial" w:cs="Arial"/>
          <w:bCs/>
          <w:sz w:val="24"/>
          <w:szCs w:val="24"/>
        </w:rPr>
        <w:t>–</w:t>
      </w:r>
      <w:r w:rsidR="00751E6F" w:rsidRPr="00DE5907">
        <w:rPr>
          <w:rFonts w:ascii="Arial" w:hAnsi="Arial" w:cs="Arial"/>
          <w:bCs/>
          <w:sz w:val="24"/>
          <w:szCs w:val="24"/>
        </w:rPr>
        <w:t xml:space="preserve"> </w:t>
      </w:r>
      <w:r w:rsidR="00751E6F">
        <w:rPr>
          <w:rFonts w:ascii="Arial" w:hAnsi="Arial" w:cs="Arial"/>
          <w:bCs/>
          <w:sz w:val="24"/>
          <w:szCs w:val="24"/>
        </w:rPr>
        <w:t>The owner of the field has been contacted.</w:t>
      </w:r>
    </w:p>
    <w:p w14:paraId="3217339B" w14:textId="45E6DD30" w:rsidR="00751E6F" w:rsidRDefault="00751E6F" w:rsidP="00751E6F">
      <w:pPr>
        <w:pStyle w:val="ListParagraph"/>
        <w:ind w:left="1080"/>
        <w:rPr>
          <w:rFonts w:ascii="Arial" w:hAnsi="Arial" w:cs="Arial"/>
          <w:color w:val="000000"/>
          <w:sz w:val="24"/>
          <w:szCs w:val="24"/>
          <w:lang w:bidi="en-US"/>
        </w:rPr>
      </w:pPr>
      <w:r>
        <w:rPr>
          <w:rFonts w:ascii="Arial" w:hAnsi="Arial" w:cs="Arial"/>
          <w:b/>
          <w:bCs/>
          <w:color w:val="000000"/>
          <w:sz w:val="24"/>
          <w:szCs w:val="24"/>
          <w:lang w:bidi="en-US"/>
        </w:rPr>
        <w:t xml:space="preserve">Item 12 Village Fete </w:t>
      </w:r>
      <w:r>
        <w:rPr>
          <w:rFonts w:ascii="Arial" w:hAnsi="Arial" w:cs="Arial"/>
          <w:color w:val="000000"/>
          <w:sz w:val="24"/>
          <w:szCs w:val="24"/>
          <w:lang w:bidi="en-US"/>
        </w:rPr>
        <w:t xml:space="preserve">– If this is to go ahead in June 2022 planning needs to start well in advance. Agree the date. A </w:t>
      </w:r>
      <w:r w:rsidR="00511852">
        <w:rPr>
          <w:rFonts w:ascii="Arial" w:hAnsi="Arial" w:cs="Arial"/>
          <w:color w:val="000000"/>
          <w:sz w:val="24"/>
          <w:szCs w:val="24"/>
          <w:lang w:bidi="en-US"/>
        </w:rPr>
        <w:t>subgroup</w:t>
      </w:r>
      <w:r>
        <w:rPr>
          <w:rFonts w:ascii="Arial" w:hAnsi="Arial" w:cs="Arial"/>
          <w:color w:val="000000"/>
          <w:sz w:val="24"/>
          <w:szCs w:val="24"/>
          <w:lang w:bidi="en-US"/>
        </w:rPr>
        <w:t xml:space="preserve"> needs to form to plan the details: venue, Insurance, participants. Book St John’s Ambulance attendance, plan stall location, volunteers. When to start work/ January/February. Add this item to the 20 September 2021 Agenda.</w:t>
      </w:r>
    </w:p>
    <w:p w14:paraId="4A9E3338" w14:textId="1AD1D692" w:rsidR="00050345" w:rsidRDefault="00050345" w:rsidP="00050345">
      <w:pPr>
        <w:pStyle w:val="ListParagraph"/>
        <w:ind w:left="1080"/>
        <w:rPr>
          <w:rFonts w:ascii="Arial" w:hAnsi="Arial" w:cs="Arial"/>
          <w:color w:val="000000"/>
          <w:sz w:val="24"/>
          <w:szCs w:val="24"/>
          <w:lang w:bidi="en-US"/>
        </w:rPr>
      </w:pPr>
      <w:r>
        <w:rPr>
          <w:rFonts w:ascii="Arial" w:hAnsi="Arial" w:cs="Arial"/>
          <w:b/>
          <w:bCs/>
          <w:color w:val="000000"/>
          <w:sz w:val="24"/>
          <w:szCs w:val="24"/>
          <w:lang w:bidi="en-US"/>
        </w:rPr>
        <w:t xml:space="preserve">Item 13 Staithe and dyke maintenance </w:t>
      </w:r>
      <w:r>
        <w:rPr>
          <w:rFonts w:ascii="Arial" w:hAnsi="Arial" w:cs="Arial"/>
          <w:color w:val="000000"/>
          <w:sz w:val="24"/>
          <w:szCs w:val="24"/>
          <w:lang w:bidi="en-US"/>
        </w:rPr>
        <w:t xml:space="preserve">– Before the work goes ahead the owner of the land on the opposite side of the dyke needs to be notified as he </w:t>
      </w:r>
      <w:r>
        <w:rPr>
          <w:rFonts w:ascii="Arial" w:hAnsi="Arial" w:cs="Arial"/>
          <w:color w:val="000000"/>
          <w:sz w:val="24"/>
          <w:szCs w:val="24"/>
          <w:lang w:bidi="en-US"/>
        </w:rPr>
        <w:lastRenderedPageBreak/>
        <w:t xml:space="preserve">wished to be present. No decision on date was made although the work is expected to take </w:t>
      </w:r>
      <w:r w:rsidR="00BA3BBA">
        <w:rPr>
          <w:rFonts w:ascii="Arial" w:hAnsi="Arial" w:cs="Arial"/>
          <w:color w:val="000000"/>
          <w:sz w:val="24"/>
          <w:szCs w:val="24"/>
          <w:lang w:bidi="en-US"/>
        </w:rPr>
        <w:t>approximately</w:t>
      </w:r>
      <w:r>
        <w:rPr>
          <w:rFonts w:ascii="Arial" w:hAnsi="Arial" w:cs="Arial"/>
          <w:color w:val="000000"/>
          <w:sz w:val="24"/>
          <w:szCs w:val="24"/>
          <w:lang w:bidi="en-US"/>
        </w:rPr>
        <w:t xml:space="preserve"> 4 hours.</w:t>
      </w:r>
    </w:p>
    <w:p w14:paraId="3B911349" w14:textId="77777777" w:rsidR="00050345" w:rsidRDefault="00050345" w:rsidP="00050345">
      <w:pPr>
        <w:pStyle w:val="ListParagraph"/>
        <w:ind w:left="1080"/>
        <w:rPr>
          <w:rFonts w:ascii="Arial" w:hAnsi="Arial" w:cs="Arial"/>
          <w:sz w:val="24"/>
          <w:szCs w:val="24"/>
        </w:rPr>
      </w:pPr>
      <w:r>
        <w:rPr>
          <w:rFonts w:ascii="Arial" w:hAnsi="Arial" w:cs="Arial"/>
          <w:b/>
          <w:bCs/>
          <w:color w:val="000000"/>
          <w:sz w:val="24"/>
          <w:szCs w:val="24"/>
          <w:lang w:bidi="en-US"/>
        </w:rPr>
        <w:t xml:space="preserve">Item 14 Footpaths </w:t>
      </w:r>
      <w:r>
        <w:rPr>
          <w:rFonts w:ascii="Arial" w:hAnsi="Arial" w:cs="Arial"/>
          <w:color w:val="000000"/>
          <w:sz w:val="24"/>
          <w:szCs w:val="24"/>
          <w:lang w:bidi="en-US"/>
        </w:rPr>
        <w:t>– Councillor Atkins asked for it to be noted that t</w:t>
      </w:r>
      <w:r w:rsidRPr="00A02036">
        <w:rPr>
          <w:rFonts w:ascii="Arial" w:hAnsi="Arial" w:cs="Arial"/>
          <w:sz w:val="24"/>
          <w:szCs w:val="24"/>
        </w:rPr>
        <w:t xml:space="preserve">he minutes refer to the Broads Authority seeking funds for " the </w:t>
      </w:r>
      <w:r w:rsidRPr="00A02036">
        <w:rPr>
          <w:rStyle w:val="markypeo38uad"/>
          <w:rFonts w:ascii="Arial" w:hAnsi="Arial" w:cs="Arial"/>
          <w:sz w:val="24"/>
          <w:szCs w:val="24"/>
        </w:rPr>
        <w:t>p</w:t>
      </w:r>
      <w:r w:rsidRPr="00A02036">
        <w:rPr>
          <w:rFonts w:ascii="Arial" w:hAnsi="Arial" w:cs="Arial"/>
          <w:sz w:val="24"/>
          <w:szCs w:val="24"/>
        </w:rPr>
        <w:t xml:space="preserve">ermissive </w:t>
      </w:r>
      <w:r w:rsidRPr="00A02036">
        <w:rPr>
          <w:rStyle w:val="markypeo38uad"/>
          <w:rFonts w:ascii="Arial" w:hAnsi="Arial" w:cs="Arial"/>
          <w:sz w:val="24"/>
          <w:szCs w:val="24"/>
        </w:rPr>
        <w:t>p</w:t>
      </w:r>
      <w:r w:rsidRPr="00A02036">
        <w:rPr>
          <w:rFonts w:ascii="Arial" w:hAnsi="Arial" w:cs="Arial"/>
          <w:sz w:val="24"/>
          <w:szCs w:val="24"/>
        </w:rPr>
        <w:t xml:space="preserve">ath". Councillor </w:t>
      </w:r>
      <w:r>
        <w:rPr>
          <w:rFonts w:ascii="Arial" w:hAnsi="Arial" w:cs="Arial"/>
          <w:sz w:val="24"/>
          <w:szCs w:val="24"/>
        </w:rPr>
        <w:t xml:space="preserve">Atkins </w:t>
      </w:r>
      <w:r w:rsidRPr="00A02036">
        <w:rPr>
          <w:rFonts w:ascii="Arial" w:hAnsi="Arial" w:cs="Arial"/>
          <w:sz w:val="24"/>
          <w:szCs w:val="24"/>
        </w:rPr>
        <w:t xml:space="preserve">would like to clarify that the funding is to reinstate the </w:t>
      </w:r>
      <w:r w:rsidRPr="00A02036">
        <w:rPr>
          <w:rStyle w:val="markypeo38uad"/>
          <w:rFonts w:ascii="Arial" w:hAnsi="Arial" w:cs="Arial"/>
          <w:sz w:val="24"/>
          <w:szCs w:val="24"/>
        </w:rPr>
        <w:t>P</w:t>
      </w:r>
      <w:r w:rsidRPr="00A02036">
        <w:rPr>
          <w:rFonts w:ascii="Arial" w:hAnsi="Arial" w:cs="Arial"/>
          <w:sz w:val="24"/>
          <w:szCs w:val="24"/>
        </w:rPr>
        <w:t xml:space="preserve">ublic Right of way. There is currently no </w:t>
      </w:r>
      <w:r w:rsidRPr="00A02036">
        <w:rPr>
          <w:rStyle w:val="markypeo38uad"/>
          <w:rFonts w:ascii="Arial" w:hAnsi="Arial" w:cs="Arial"/>
          <w:sz w:val="24"/>
          <w:szCs w:val="24"/>
        </w:rPr>
        <w:t>p</w:t>
      </w:r>
      <w:r w:rsidRPr="00A02036">
        <w:rPr>
          <w:rFonts w:ascii="Arial" w:hAnsi="Arial" w:cs="Arial"/>
          <w:sz w:val="24"/>
          <w:szCs w:val="24"/>
        </w:rPr>
        <w:t xml:space="preserve">ermissive </w:t>
      </w:r>
      <w:r w:rsidRPr="00A02036">
        <w:rPr>
          <w:rStyle w:val="markypeo38uad"/>
          <w:rFonts w:ascii="Arial" w:hAnsi="Arial" w:cs="Arial"/>
          <w:sz w:val="24"/>
          <w:szCs w:val="24"/>
        </w:rPr>
        <w:t>p</w:t>
      </w:r>
      <w:r w:rsidRPr="00A02036">
        <w:rPr>
          <w:rFonts w:ascii="Arial" w:hAnsi="Arial" w:cs="Arial"/>
          <w:sz w:val="24"/>
          <w:szCs w:val="24"/>
        </w:rPr>
        <w:t xml:space="preserve">ath agreement in </w:t>
      </w:r>
      <w:r w:rsidRPr="00A02036">
        <w:rPr>
          <w:rStyle w:val="markypeo38uad"/>
          <w:rFonts w:ascii="Arial" w:hAnsi="Arial" w:cs="Arial"/>
          <w:sz w:val="24"/>
          <w:szCs w:val="24"/>
        </w:rPr>
        <w:t>p</w:t>
      </w:r>
      <w:r w:rsidRPr="00A02036">
        <w:rPr>
          <w:rFonts w:ascii="Arial" w:hAnsi="Arial" w:cs="Arial"/>
          <w:sz w:val="24"/>
          <w:szCs w:val="24"/>
        </w:rPr>
        <w:t>lace.</w:t>
      </w:r>
    </w:p>
    <w:p w14:paraId="4B94B540" w14:textId="4FD76114" w:rsidR="00050345" w:rsidRDefault="00050345" w:rsidP="00050345">
      <w:pPr>
        <w:pStyle w:val="ListParagraph"/>
        <w:ind w:left="1080"/>
        <w:rPr>
          <w:rFonts w:ascii="Arial" w:hAnsi="Arial" w:cs="Arial"/>
          <w:bCs/>
          <w:sz w:val="24"/>
          <w:szCs w:val="24"/>
        </w:rPr>
      </w:pPr>
      <w:r>
        <w:rPr>
          <w:rFonts w:ascii="Arial" w:hAnsi="Arial" w:cs="Arial"/>
          <w:b/>
          <w:bCs/>
          <w:color w:val="000000"/>
          <w:sz w:val="24"/>
          <w:szCs w:val="24"/>
          <w:lang w:bidi="en-US"/>
        </w:rPr>
        <w:t>Item 15 Correspondence -</w:t>
      </w:r>
      <w:r>
        <w:rPr>
          <w:rFonts w:ascii="Arial" w:hAnsi="Arial" w:cs="Arial"/>
          <w:b/>
          <w:sz w:val="24"/>
          <w:szCs w:val="24"/>
        </w:rPr>
        <w:t xml:space="preserve"> </w:t>
      </w:r>
      <w:r w:rsidRPr="00DE5907">
        <w:rPr>
          <w:rFonts w:ascii="Arial" w:hAnsi="Arial" w:cs="Arial"/>
          <w:b/>
          <w:sz w:val="24"/>
          <w:szCs w:val="24"/>
        </w:rPr>
        <w:t xml:space="preserve">Dog Bin </w:t>
      </w:r>
      <w:r>
        <w:rPr>
          <w:rFonts w:ascii="Arial" w:hAnsi="Arial" w:cs="Arial"/>
          <w:b/>
          <w:sz w:val="24"/>
          <w:szCs w:val="24"/>
        </w:rPr>
        <w:t xml:space="preserve">- </w:t>
      </w:r>
      <w:r w:rsidRPr="00DE5907">
        <w:rPr>
          <w:rFonts w:ascii="Arial" w:hAnsi="Arial" w:cs="Arial"/>
          <w:bCs/>
          <w:sz w:val="24"/>
          <w:szCs w:val="24"/>
        </w:rPr>
        <w:t xml:space="preserve">Ordered and delivered to Coldham Hall. </w:t>
      </w:r>
    </w:p>
    <w:p w14:paraId="7E2A1EB1" w14:textId="291F6C53" w:rsidR="00050345" w:rsidRPr="00050345" w:rsidRDefault="00050345" w:rsidP="00050345">
      <w:pPr>
        <w:pStyle w:val="ListParagraph"/>
        <w:ind w:left="1080"/>
        <w:rPr>
          <w:rFonts w:ascii="Arial" w:hAnsi="Arial" w:cs="Arial"/>
          <w:sz w:val="24"/>
          <w:szCs w:val="24"/>
        </w:rPr>
      </w:pPr>
      <w:r w:rsidRPr="00DE5907">
        <w:rPr>
          <w:rFonts w:ascii="Arial" w:hAnsi="Arial" w:cs="Arial"/>
          <w:b/>
          <w:sz w:val="24"/>
          <w:szCs w:val="24"/>
        </w:rPr>
        <w:t>SAMs</w:t>
      </w:r>
      <w:r w:rsidRPr="00DE5907">
        <w:rPr>
          <w:rFonts w:ascii="Arial" w:hAnsi="Arial" w:cs="Arial"/>
          <w:bCs/>
          <w:sz w:val="24"/>
          <w:szCs w:val="24"/>
        </w:rPr>
        <w:t xml:space="preserve"> </w:t>
      </w:r>
      <w:r>
        <w:rPr>
          <w:rFonts w:ascii="Arial" w:hAnsi="Arial" w:cs="Arial"/>
          <w:bCs/>
          <w:sz w:val="24"/>
          <w:szCs w:val="24"/>
        </w:rPr>
        <w:t xml:space="preserve">- </w:t>
      </w:r>
      <w:r w:rsidRPr="00DE5907">
        <w:rPr>
          <w:rFonts w:ascii="Arial" w:hAnsi="Arial" w:cs="Arial"/>
          <w:bCs/>
          <w:sz w:val="24"/>
          <w:szCs w:val="24"/>
        </w:rPr>
        <w:t>Posted request for help with the SAMs machine on website – no feedback to date</w:t>
      </w:r>
      <w:r>
        <w:rPr>
          <w:rFonts w:ascii="Arial" w:hAnsi="Arial" w:cs="Arial"/>
          <w:bCs/>
          <w:sz w:val="24"/>
          <w:szCs w:val="24"/>
        </w:rPr>
        <w:t xml:space="preserve">. Clerk </w:t>
      </w:r>
      <w:r w:rsidRPr="00DE5907">
        <w:rPr>
          <w:rFonts w:ascii="Arial" w:hAnsi="Arial" w:cs="Arial"/>
          <w:bCs/>
          <w:i/>
          <w:iCs/>
          <w:sz w:val="24"/>
          <w:szCs w:val="24"/>
        </w:rPr>
        <w:t xml:space="preserve">was asked to </w:t>
      </w:r>
      <w:r>
        <w:rPr>
          <w:rFonts w:ascii="Arial" w:hAnsi="Arial" w:cs="Arial"/>
          <w:bCs/>
          <w:i/>
          <w:iCs/>
          <w:sz w:val="24"/>
          <w:szCs w:val="24"/>
        </w:rPr>
        <w:t xml:space="preserve">also </w:t>
      </w:r>
      <w:r w:rsidRPr="00DE5907">
        <w:rPr>
          <w:rFonts w:ascii="Arial" w:hAnsi="Arial" w:cs="Arial"/>
          <w:bCs/>
          <w:i/>
          <w:iCs/>
          <w:sz w:val="24"/>
          <w:szCs w:val="24"/>
        </w:rPr>
        <w:t xml:space="preserve">post on the village Fb page but </w:t>
      </w:r>
      <w:r>
        <w:rPr>
          <w:rFonts w:ascii="Arial" w:hAnsi="Arial" w:cs="Arial"/>
          <w:bCs/>
          <w:i/>
          <w:iCs/>
          <w:sz w:val="24"/>
          <w:szCs w:val="24"/>
        </w:rPr>
        <w:t xml:space="preserve">thought Councillors would not wish </w:t>
      </w:r>
      <w:r w:rsidRPr="00DE5907">
        <w:rPr>
          <w:rFonts w:ascii="Arial" w:hAnsi="Arial" w:cs="Arial"/>
          <w:bCs/>
          <w:i/>
          <w:iCs/>
          <w:sz w:val="24"/>
          <w:szCs w:val="24"/>
        </w:rPr>
        <w:t xml:space="preserve">to </w:t>
      </w:r>
      <w:r>
        <w:rPr>
          <w:rFonts w:ascii="Arial" w:hAnsi="Arial" w:cs="Arial"/>
          <w:bCs/>
          <w:i/>
          <w:iCs/>
          <w:sz w:val="24"/>
          <w:szCs w:val="24"/>
        </w:rPr>
        <w:t xml:space="preserve">start </w:t>
      </w:r>
      <w:r w:rsidRPr="00DE5907">
        <w:rPr>
          <w:rFonts w:ascii="Arial" w:hAnsi="Arial" w:cs="Arial"/>
          <w:bCs/>
          <w:i/>
          <w:iCs/>
          <w:sz w:val="24"/>
          <w:szCs w:val="24"/>
        </w:rPr>
        <w:t>post</w:t>
      </w:r>
      <w:r>
        <w:rPr>
          <w:rFonts w:ascii="Arial" w:hAnsi="Arial" w:cs="Arial"/>
          <w:bCs/>
          <w:i/>
          <w:iCs/>
          <w:sz w:val="24"/>
          <w:szCs w:val="24"/>
        </w:rPr>
        <w:t>ing</w:t>
      </w:r>
      <w:r w:rsidRPr="00DE5907">
        <w:rPr>
          <w:rFonts w:ascii="Arial" w:hAnsi="Arial" w:cs="Arial"/>
          <w:bCs/>
          <w:i/>
          <w:iCs/>
          <w:sz w:val="24"/>
          <w:szCs w:val="24"/>
        </w:rPr>
        <w:t xml:space="preserve"> Parish business on what is an informal</w:t>
      </w:r>
      <w:r>
        <w:rPr>
          <w:rFonts w:ascii="Arial" w:hAnsi="Arial" w:cs="Arial"/>
          <w:bCs/>
          <w:i/>
          <w:iCs/>
          <w:sz w:val="24"/>
          <w:szCs w:val="24"/>
        </w:rPr>
        <w:t xml:space="preserve"> site</w:t>
      </w:r>
      <w:r w:rsidRPr="00DE5907">
        <w:rPr>
          <w:rFonts w:ascii="Arial" w:hAnsi="Arial" w:cs="Arial"/>
          <w:bCs/>
          <w:i/>
          <w:iCs/>
          <w:sz w:val="24"/>
          <w:szCs w:val="24"/>
        </w:rPr>
        <w:t xml:space="preserve">. </w:t>
      </w:r>
      <w:r>
        <w:rPr>
          <w:rFonts w:ascii="Arial" w:hAnsi="Arial" w:cs="Arial"/>
          <w:bCs/>
          <w:i/>
          <w:iCs/>
          <w:sz w:val="24"/>
          <w:szCs w:val="24"/>
        </w:rPr>
        <w:t xml:space="preserve">Clerk </w:t>
      </w:r>
      <w:r w:rsidRPr="00DE5907">
        <w:rPr>
          <w:rFonts w:ascii="Arial" w:hAnsi="Arial" w:cs="Arial"/>
          <w:bCs/>
          <w:i/>
          <w:iCs/>
          <w:sz w:val="24"/>
          <w:szCs w:val="24"/>
        </w:rPr>
        <w:t xml:space="preserve">did </w:t>
      </w:r>
      <w:r>
        <w:rPr>
          <w:rFonts w:ascii="Arial" w:hAnsi="Arial" w:cs="Arial"/>
          <w:bCs/>
          <w:i/>
          <w:iCs/>
          <w:sz w:val="24"/>
          <w:szCs w:val="24"/>
        </w:rPr>
        <w:t>consider</w:t>
      </w:r>
      <w:r w:rsidRPr="00DE5907">
        <w:rPr>
          <w:rFonts w:ascii="Arial" w:hAnsi="Arial" w:cs="Arial"/>
          <w:bCs/>
          <w:i/>
          <w:iCs/>
          <w:sz w:val="24"/>
          <w:szCs w:val="24"/>
        </w:rPr>
        <w:t xml:space="preserve"> Councillor Thomson’s Broadband project </w:t>
      </w:r>
      <w:r>
        <w:rPr>
          <w:rFonts w:ascii="Arial" w:hAnsi="Arial" w:cs="Arial"/>
          <w:bCs/>
          <w:i/>
          <w:iCs/>
          <w:sz w:val="24"/>
          <w:szCs w:val="24"/>
        </w:rPr>
        <w:t>of interest to the community, and it did get</w:t>
      </w:r>
      <w:r w:rsidRPr="00DE5907">
        <w:rPr>
          <w:rFonts w:ascii="Arial" w:hAnsi="Arial" w:cs="Arial"/>
          <w:bCs/>
          <w:i/>
          <w:iCs/>
          <w:sz w:val="24"/>
          <w:szCs w:val="24"/>
        </w:rPr>
        <w:t xml:space="preserve"> a good re</w:t>
      </w:r>
      <w:r>
        <w:rPr>
          <w:rFonts w:ascii="Arial" w:hAnsi="Arial" w:cs="Arial"/>
          <w:bCs/>
          <w:i/>
          <w:iCs/>
          <w:sz w:val="24"/>
          <w:szCs w:val="24"/>
        </w:rPr>
        <w:t>sponse</w:t>
      </w:r>
      <w:r w:rsidRPr="00DE5907">
        <w:rPr>
          <w:rFonts w:ascii="Arial" w:hAnsi="Arial" w:cs="Arial"/>
          <w:bCs/>
          <w:i/>
          <w:iCs/>
          <w:sz w:val="24"/>
          <w:szCs w:val="24"/>
        </w:rPr>
        <w:t xml:space="preserve">. </w:t>
      </w:r>
    </w:p>
    <w:p w14:paraId="75BA9E35" w14:textId="41655507" w:rsidR="00B86973" w:rsidRPr="001B0890" w:rsidRDefault="001B0890" w:rsidP="001B0890">
      <w:pPr>
        <w:pStyle w:val="ListParagraph"/>
        <w:ind w:left="1080"/>
        <w:rPr>
          <w:rFonts w:ascii="Arial" w:hAnsi="Arial" w:cs="Arial"/>
          <w:color w:val="000000"/>
          <w:sz w:val="24"/>
          <w:szCs w:val="24"/>
          <w:lang w:bidi="en-US"/>
        </w:rPr>
      </w:pPr>
      <w:r w:rsidRPr="001B0890">
        <w:rPr>
          <w:rFonts w:ascii="Arial" w:hAnsi="Arial" w:cs="Arial"/>
          <w:b/>
          <w:bCs/>
          <w:color w:val="000000"/>
          <w:sz w:val="24"/>
          <w:szCs w:val="24"/>
          <w:lang w:bidi="en-US"/>
        </w:rPr>
        <w:t>Item 16 remove weeds and Ivy from Parish Hall</w:t>
      </w:r>
      <w:r>
        <w:rPr>
          <w:rFonts w:ascii="Arial" w:hAnsi="Arial" w:cs="Arial"/>
          <w:color w:val="000000"/>
          <w:sz w:val="24"/>
          <w:szCs w:val="24"/>
          <w:lang w:bidi="en-US"/>
        </w:rPr>
        <w:t xml:space="preserve"> Councillor Scowen requested a vote of thanks to residents of Padmaloka who attended the hall on two occasions to tidy the outside, removed some of the ivy and also one of the courtyards. - </w:t>
      </w:r>
      <w:r w:rsidRPr="001B0890">
        <w:rPr>
          <w:rFonts w:ascii="Arial" w:hAnsi="Arial" w:cs="Arial"/>
          <w:b/>
          <w:bCs/>
          <w:color w:val="000000"/>
          <w:sz w:val="24"/>
          <w:szCs w:val="24"/>
          <w:lang w:bidi="en-US"/>
        </w:rPr>
        <w:t>Agreed</w:t>
      </w:r>
    </w:p>
    <w:p w14:paraId="31AB9115" w14:textId="3273C51B" w:rsidR="008E1AE7" w:rsidRPr="001B0890" w:rsidRDefault="008E1AE7" w:rsidP="008E1AE7">
      <w:pPr>
        <w:pStyle w:val="ListParagraph"/>
        <w:numPr>
          <w:ilvl w:val="0"/>
          <w:numId w:val="4"/>
        </w:numPr>
        <w:rPr>
          <w:rFonts w:ascii="Arial" w:hAnsi="Arial" w:cs="Arial"/>
          <w:i/>
          <w:sz w:val="24"/>
          <w:szCs w:val="24"/>
        </w:rPr>
      </w:pPr>
      <w:r>
        <w:rPr>
          <w:rFonts w:ascii="Arial" w:hAnsi="Arial" w:cs="Arial"/>
          <w:sz w:val="24"/>
          <w:szCs w:val="24"/>
        </w:rPr>
        <w:t xml:space="preserve">Progress report for information on items not on the </w:t>
      </w:r>
      <w:r w:rsidR="000504AF">
        <w:rPr>
          <w:rFonts w:ascii="Arial" w:hAnsi="Arial" w:cs="Arial"/>
          <w:sz w:val="24"/>
          <w:szCs w:val="24"/>
        </w:rPr>
        <w:t>agenda</w:t>
      </w:r>
      <w:r>
        <w:rPr>
          <w:rFonts w:ascii="Arial" w:hAnsi="Arial" w:cs="Arial"/>
          <w:sz w:val="24"/>
          <w:szCs w:val="24"/>
        </w:rPr>
        <w:t>: Councillors/Clerk</w:t>
      </w:r>
    </w:p>
    <w:p w14:paraId="77E62634" w14:textId="3B31D96E" w:rsidR="009E22BA" w:rsidRPr="009E22BA" w:rsidRDefault="001B0890" w:rsidP="009E22BA">
      <w:pPr>
        <w:pStyle w:val="ListParagraph"/>
        <w:ind w:left="1080"/>
        <w:rPr>
          <w:rFonts w:ascii="Arial" w:hAnsi="Arial" w:cs="Arial"/>
          <w:bCs/>
          <w:sz w:val="24"/>
          <w:szCs w:val="24"/>
        </w:rPr>
      </w:pPr>
      <w:r w:rsidRPr="001B0890">
        <w:rPr>
          <w:rFonts w:ascii="Arial" w:hAnsi="Arial" w:cs="Arial"/>
          <w:b/>
          <w:bCs/>
          <w:color w:val="000000"/>
          <w:sz w:val="24"/>
          <w:szCs w:val="24"/>
          <w:lang w:bidi="en-US"/>
        </w:rPr>
        <w:t>Councillor Scowen</w:t>
      </w:r>
      <w:r>
        <w:rPr>
          <w:rFonts w:ascii="Arial" w:hAnsi="Arial" w:cs="Arial"/>
          <w:color w:val="000000"/>
          <w:sz w:val="24"/>
          <w:szCs w:val="24"/>
          <w:lang w:bidi="en-US"/>
        </w:rPr>
        <w:t xml:space="preserve"> reported that one evening last week over a dozen residents visited the Coronation Meadow in </w:t>
      </w:r>
      <w:proofErr w:type="spellStart"/>
      <w:r>
        <w:rPr>
          <w:rFonts w:ascii="Arial" w:hAnsi="Arial" w:cs="Arial"/>
          <w:color w:val="000000"/>
          <w:sz w:val="24"/>
          <w:szCs w:val="24"/>
          <w:lang w:bidi="en-US"/>
        </w:rPr>
        <w:t>Hethel</w:t>
      </w:r>
      <w:proofErr w:type="spellEnd"/>
      <w:r>
        <w:rPr>
          <w:rFonts w:ascii="Arial" w:hAnsi="Arial" w:cs="Arial"/>
          <w:color w:val="000000"/>
          <w:sz w:val="24"/>
          <w:szCs w:val="24"/>
          <w:lang w:bidi="en-US"/>
        </w:rPr>
        <w:t xml:space="preserve"> for an interesting talk on how to create a wildflower meadow. The meadow in the late evening held an abundance of insects, including bees, butterflies, and moths amongst the wildflowers and grasses. The information and </w:t>
      </w:r>
      <w:r w:rsidR="006D2121">
        <w:rPr>
          <w:rFonts w:ascii="Arial" w:hAnsi="Arial" w:cs="Arial"/>
          <w:color w:val="000000"/>
          <w:sz w:val="24"/>
          <w:szCs w:val="24"/>
          <w:lang w:bidi="en-US"/>
        </w:rPr>
        <w:t xml:space="preserve">ongoing </w:t>
      </w:r>
      <w:r>
        <w:rPr>
          <w:rFonts w:ascii="Arial" w:hAnsi="Arial" w:cs="Arial"/>
          <w:color w:val="000000"/>
          <w:sz w:val="24"/>
          <w:szCs w:val="24"/>
          <w:lang w:bidi="en-US"/>
        </w:rPr>
        <w:t>advice offered will help to develop Surlingham’s Wildlife Plan.</w:t>
      </w:r>
      <w:r w:rsidR="006D2121">
        <w:rPr>
          <w:rFonts w:ascii="Arial" w:hAnsi="Arial" w:cs="Arial"/>
          <w:color w:val="000000"/>
          <w:sz w:val="24"/>
          <w:szCs w:val="24"/>
          <w:lang w:bidi="en-US"/>
        </w:rPr>
        <w:t xml:space="preserve"> </w:t>
      </w:r>
      <w:r w:rsidRPr="001B0890">
        <w:rPr>
          <w:rFonts w:ascii="Arial" w:hAnsi="Arial" w:cs="Arial"/>
          <w:b/>
          <w:bCs/>
          <w:iCs/>
          <w:sz w:val="24"/>
          <w:szCs w:val="24"/>
        </w:rPr>
        <w:t xml:space="preserve">Clerk </w:t>
      </w:r>
      <w:r w:rsidRPr="001B0890">
        <w:rPr>
          <w:rFonts w:ascii="Arial" w:hAnsi="Arial" w:cs="Arial"/>
          <w:iCs/>
          <w:sz w:val="24"/>
          <w:szCs w:val="24"/>
        </w:rPr>
        <w:t>reported</w:t>
      </w:r>
      <w:r>
        <w:rPr>
          <w:rFonts w:ascii="Arial" w:hAnsi="Arial" w:cs="Arial"/>
          <w:iCs/>
          <w:sz w:val="24"/>
          <w:szCs w:val="24"/>
        </w:rPr>
        <w:t xml:space="preserve"> </w:t>
      </w:r>
      <w:r>
        <w:rPr>
          <w:rFonts w:ascii="Arial" w:hAnsi="Arial" w:cs="Arial"/>
          <w:bCs/>
          <w:sz w:val="24"/>
          <w:szCs w:val="24"/>
        </w:rPr>
        <w:t xml:space="preserve">Councillor Reeve had solved the </w:t>
      </w:r>
      <w:r w:rsidRPr="00DE5907">
        <w:rPr>
          <w:rFonts w:ascii="Arial" w:hAnsi="Arial" w:cs="Arial"/>
          <w:bCs/>
          <w:sz w:val="24"/>
          <w:szCs w:val="24"/>
        </w:rPr>
        <w:t>problem with the cistern in the gent</w:t>
      </w:r>
      <w:r w:rsidR="006D2121">
        <w:rPr>
          <w:rFonts w:ascii="Arial" w:hAnsi="Arial" w:cs="Arial"/>
          <w:bCs/>
          <w:sz w:val="24"/>
          <w:szCs w:val="24"/>
        </w:rPr>
        <w:t>leman’</w:t>
      </w:r>
      <w:r w:rsidRPr="00DE5907">
        <w:rPr>
          <w:rFonts w:ascii="Arial" w:hAnsi="Arial" w:cs="Arial"/>
          <w:bCs/>
          <w:sz w:val="24"/>
          <w:szCs w:val="24"/>
        </w:rPr>
        <w:t>s</w:t>
      </w:r>
      <w:r w:rsidR="006D2121">
        <w:rPr>
          <w:rFonts w:ascii="Arial" w:hAnsi="Arial" w:cs="Arial"/>
          <w:bCs/>
          <w:sz w:val="24"/>
          <w:szCs w:val="24"/>
        </w:rPr>
        <w:t xml:space="preserve"> toilet</w:t>
      </w:r>
      <w:r w:rsidRPr="00DE5907">
        <w:rPr>
          <w:rFonts w:ascii="Arial" w:hAnsi="Arial" w:cs="Arial"/>
          <w:bCs/>
          <w:sz w:val="24"/>
          <w:szCs w:val="24"/>
        </w:rPr>
        <w:t xml:space="preserve"> – </w:t>
      </w:r>
      <w:r w:rsidRPr="006D2121">
        <w:rPr>
          <w:rFonts w:ascii="Arial" w:hAnsi="Arial" w:cs="Arial"/>
          <w:b/>
          <w:sz w:val="24"/>
          <w:szCs w:val="24"/>
        </w:rPr>
        <w:t>thank you</w:t>
      </w:r>
      <w:r w:rsidR="006D2121">
        <w:rPr>
          <w:rFonts w:ascii="Arial" w:hAnsi="Arial" w:cs="Arial"/>
          <w:bCs/>
          <w:sz w:val="24"/>
          <w:szCs w:val="24"/>
        </w:rPr>
        <w:t xml:space="preserve">. </w:t>
      </w:r>
      <w:r w:rsidRPr="00DE5907">
        <w:rPr>
          <w:rFonts w:ascii="Arial" w:hAnsi="Arial" w:cs="Arial"/>
          <w:bCs/>
          <w:sz w:val="24"/>
          <w:szCs w:val="24"/>
        </w:rPr>
        <w:t xml:space="preserve">Hand sanitiser </w:t>
      </w:r>
      <w:r w:rsidR="006D2121">
        <w:rPr>
          <w:rFonts w:ascii="Arial" w:hAnsi="Arial" w:cs="Arial"/>
          <w:bCs/>
          <w:sz w:val="24"/>
          <w:szCs w:val="24"/>
        </w:rPr>
        <w:t xml:space="preserve">had been requested and </w:t>
      </w:r>
      <w:r w:rsidRPr="00DE5907">
        <w:rPr>
          <w:rFonts w:ascii="Arial" w:hAnsi="Arial" w:cs="Arial"/>
          <w:bCs/>
          <w:sz w:val="24"/>
          <w:szCs w:val="24"/>
        </w:rPr>
        <w:t xml:space="preserve">delivered to Coldham Hall. </w:t>
      </w:r>
      <w:r w:rsidR="006D2121">
        <w:rPr>
          <w:rFonts w:ascii="Arial" w:hAnsi="Arial" w:cs="Arial"/>
          <w:bCs/>
          <w:sz w:val="24"/>
          <w:szCs w:val="24"/>
        </w:rPr>
        <w:t xml:space="preserve">More is on order with </w:t>
      </w:r>
      <w:r w:rsidRPr="00DE5907">
        <w:rPr>
          <w:rFonts w:ascii="Arial" w:hAnsi="Arial" w:cs="Arial"/>
          <w:bCs/>
          <w:sz w:val="24"/>
          <w:szCs w:val="24"/>
        </w:rPr>
        <w:t>SNDC.</w:t>
      </w:r>
      <w:r w:rsidR="006D2121">
        <w:rPr>
          <w:rFonts w:ascii="Arial" w:hAnsi="Arial" w:cs="Arial"/>
          <w:bCs/>
          <w:sz w:val="24"/>
          <w:szCs w:val="24"/>
        </w:rPr>
        <w:t xml:space="preserve"> A r</w:t>
      </w:r>
      <w:r w:rsidRPr="00DE5907">
        <w:rPr>
          <w:rFonts w:ascii="Arial" w:hAnsi="Arial" w:cs="Arial"/>
          <w:bCs/>
          <w:sz w:val="24"/>
          <w:szCs w:val="24"/>
        </w:rPr>
        <w:t xml:space="preserve">equest has been made to </w:t>
      </w:r>
      <w:r w:rsidR="006D2121">
        <w:rPr>
          <w:rFonts w:ascii="Arial" w:hAnsi="Arial" w:cs="Arial"/>
          <w:bCs/>
          <w:sz w:val="24"/>
          <w:szCs w:val="24"/>
        </w:rPr>
        <w:t xml:space="preserve">the </w:t>
      </w:r>
      <w:r w:rsidRPr="00DE5907">
        <w:rPr>
          <w:rFonts w:ascii="Arial" w:hAnsi="Arial" w:cs="Arial"/>
          <w:bCs/>
          <w:sz w:val="24"/>
          <w:szCs w:val="24"/>
        </w:rPr>
        <w:t xml:space="preserve">school for clerk to have access to </w:t>
      </w:r>
      <w:r w:rsidR="006D2121">
        <w:rPr>
          <w:rFonts w:ascii="Arial" w:hAnsi="Arial" w:cs="Arial"/>
          <w:bCs/>
          <w:sz w:val="24"/>
          <w:szCs w:val="24"/>
        </w:rPr>
        <w:t xml:space="preserve">school’s </w:t>
      </w:r>
      <w:r w:rsidRPr="00DE5907">
        <w:rPr>
          <w:rFonts w:ascii="Arial" w:hAnsi="Arial" w:cs="Arial"/>
          <w:bCs/>
          <w:sz w:val="24"/>
          <w:szCs w:val="24"/>
        </w:rPr>
        <w:t>Wi Fi.</w:t>
      </w:r>
      <w:r w:rsidR="006D2121">
        <w:rPr>
          <w:rFonts w:ascii="Arial" w:hAnsi="Arial" w:cs="Arial"/>
          <w:bCs/>
          <w:sz w:val="24"/>
          <w:szCs w:val="24"/>
        </w:rPr>
        <w:t xml:space="preserve"> The June</w:t>
      </w:r>
      <w:r w:rsidRPr="00DE5907">
        <w:rPr>
          <w:rFonts w:ascii="Arial" w:hAnsi="Arial" w:cs="Arial"/>
          <w:bCs/>
          <w:sz w:val="24"/>
          <w:szCs w:val="24"/>
        </w:rPr>
        <w:t xml:space="preserve"> Nil Invoices were raised for hall hire and hirers expressed their gratitude to the Council for this help.</w:t>
      </w:r>
      <w:r w:rsidR="006D2121">
        <w:rPr>
          <w:rFonts w:ascii="Arial" w:hAnsi="Arial" w:cs="Arial"/>
          <w:bCs/>
          <w:sz w:val="24"/>
          <w:szCs w:val="24"/>
        </w:rPr>
        <w:t xml:space="preserve"> Attended the Broadland and South Norfolk Town and Parish Clerks and Councillors Forum this morning. </w:t>
      </w:r>
      <w:r w:rsidR="00811F4F" w:rsidRPr="00811F4F">
        <w:rPr>
          <w:rFonts w:ascii="Arial" w:hAnsi="Arial" w:cs="Arial"/>
          <w:b/>
          <w:sz w:val="24"/>
          <w:szCs w:val="24"/>
        </w:rPr>
        <w:t xml:space="preserve">Item 1 </w:t>
      </w:r>
      <w:r w:rsidR="006D2121" w:rsidRPr="00811F4F">
        <w:rPr>
          <w:rFonts w:ascii="Arial" w:hAnsi="Arial" w:cs="Arial"/>
          <w:b/>
          <w:sz w:val="24"/>
          <w:szCs w:val="24"/>
        </w:rPr>
        <w:t>Norfolk Strategic Flood Alliance</w:t>
      </w:r>
      <w:r w:rsidR="006D2121">
        <w:rPr>
          <w:rFonts w:ascii="Arial" w:hAnsi="Arial" w:cs="Arial"/>
          <w:bCs/>
          <w:sz w:val="24"/>
          <w:szCs w:val="24"/>
        </w:rPr>
        <w:t xml:space="preserve"> has been able to identify a single telephone number to contact if householders are subject to flooding and </w:t>
      </w:r>
      <w:r w:rsidR="00811F4F">
        <w:rPr>
          <w:rFonts w:ascii="Arial" w:hAnsi="Arial" w:cs="Arial"/>
          <w:bCs/>
          <w:sz w:val="24"/>
          <w:szCs w:val="24"/>
        </w:rPr>
        <w:t xml:space="preserve">has sent a </w:t>
      </w:r>
      <w:r w:rsidR="006D2121">
        <w:rPr>
          <w:rFonts w:ascii="Arial" w:hAnsi="Arial" w:cs="Arial"/>
          <w:bCs/>
          <w:sz w:val="24"/>
          <w:szCs w:val="24"/>
        </w:rPr>
        <w:t xml:space="preserve">flyer </w:t>
      </w:r>
      <w:r w:rsidR="00811F4F">
        <w:rPr>
          <w:rFonts w:ascii="Arial" w:hAnsi="Arial" w:cs="Arial"/>
          <w:bCs/>
          <w:sz w:val="24"/>
          <w:szCs w:val="24"/>
        </w:rPr>
        <w:t>to all h</w:t>
      </w:r>
      <w:r w:rsidR="006D2121">
        <w:rPr>
          <w:rFonts w:ascii="Arial" w:hAnsi="Arial" w:cs="Arial"/>
          <w:bCs/>
          <w:sz w:val="24"/>
          <w:szCs w:val="24"/>
        </w:rPr>
        <w:t>ouseholders</w:t>
      </w:r>
      <w:r w:rsidR="00811F4F">
        <w:rPr>
          <w:rFonts w:ascii="Arial" w:hAnsi="Arial" w:cs="Arial"/>
          <w:bCs/>
          <w:sz w:val="24"/>
          <w:szCs w:val="24"/>
        </w:rPr>
        <w:t xml:space="preserve"> in the County informing them of it</w:t>
      </w:r>
      <w:r w:rsidR="006D2121">
        <w:rPr>
          <w:rFonts w:ascii="Arial" w:hAnsi="Arial" w:cs="Arial"/>
          <w:bCs/>
          <w:sz w:val="24"/>
          <w:szCs w:val="24"/>
        </w:rPr>
        <w:t xml:space="preserve">. A Parish </w:t>
      </w:r>
      <w:r w:rsidR="00811F4F">
        <w:rPr>
          <w:rFonts w:ascii="Arial" w:hAnsi="Arial" w:cs="Arial"/>
          <w:bCs/>
          <w:sz w:val="24"/>
          <w:szCs w:val="24"/>
        </w:rPr>
        <w:t>C</w:t>
      </w:r>
      <w:r w:rsidR="006D2121">
        <w:rPr>
          <w:rFonts w:ascii="Arial" w:hAnsi="Arial" w:cs="Arial"/>
          <w:bCs/>
          <w:sz w:val="24"/>
          <w:szCs w:val="24"/>
        </w:rPr>
        <w:t xml:space="preserve">ouncillor mentioned the website </w:t>
      </w:r>
      <w:r w:rsidR="006D2121" w:rsidRPr="006D2121">
        <w:rPr>
          <w:rFonts w:ascii="Arial" w:hAnsi="Arial" w:cs="Arial"/>
          <w:b/>
          <w:sz w:val="24"/>
          <w:szCs w:val="24"/>
        </w:rPr>
        <w:t>‘Flood Re’</w:t>
      </w:r>
      <w:r w:rsidR="006D2121">
        <w:rPr>
          <w:rFonts w:ascii="Arial" w:hAnsi="Arial" w:cs="Arial"/>
          <w:bCs/>
          <w:sz w:val="24"/>
          <w:szCs w:val="24"/>
        </w:rPr>
        <w:t xml:space="preserve"> this is a joint initiative between the Government and insurers with the aim to make the flood cover part of household insurance policies more affordable. The drawback is it only applies to properties built before 2009. If you have suffered from flooding and are having problems getting flood insurance </w:t>
      </w:r>
      <w:r w:rsidR="006D2121" w:rsidRPr="00811F4F">
        <w:rPr>
          <w:rFonts w:ascii="Arial" w:hAnsi="Arial" w:cs="Arial"/>
          <w:b/>
          <w:sz w:val="24"/>
          <w:szCs w:val="24"/>
        </w:rPr>
        <w:t>Flood Re</w:t>
      </w:r>
      <w:r w:rsidR="006D2121">
        <w:rPr>
          <w:rFonts w:ascii="Arial" w:hAnsi="Arial" w:cs="Arial"/>
          <w:bCs/>
          <w:sz w:val="24"/>
          <w:szCs w:val="24"/>
        </w:rPr>
        <w:t xml:space="preserve"> may be able to help. </w:t>
      </w:r>
      <w:r w:rsidR="00811F4F">
        <w:rPr>
          <w:rFonts w:ascii="Arial" w:hAnsi="Arial" w:cs="Arial"/>
          <w:bCs/>
          <w:sz w:val="24"/>
          <w:szCs w:val="24"/>
        </w:rPr>
        <w:t xml:space="preserve">The final </w:t>
      </w:r>
      <w:r w:rsidR="006D2121">
        <w:rPr>
          <w:rFonts w:ascii="Arial" w:hAnsi="Arial" w:cs="Arial"/>
          <w:bCs/>
          <w:sz w:val="24"/>
          <w:szCs w:val="24"/>
        </w:rPr>
        <w:t>point was that parishes need to have an Emergency Plan to implement in the event of an incident until emergency services are able to respond.</w:t>
      </w:r>
      <w:r w:rsidR="00811F4F">
        <w:rPr>
          <w:rFonts w:ascii="Arial" w:hAnsi="Arial" w:cs="Arial"/>
          <w:bCs/>
          <w:sz w:val="24"/>
          <w:szCs w:val="24"/>
        </w:rPr>
        <w:t xml:space="preserve"> </w:t>
      </w:r>
      <w:r w:rsidR="006D2121" w:rsidRPr="00811F4F">
        <w:rPr>
          <w:rFonts w:ascii="Arial" w:hAnsi="Arial" w:cs="Arial"/>
          <w:b/>
          <w:sz w:val="24"/>
          <w:szCs w:val="24"/>
        </w:rPr>
        <w:t>Item 2 Funding for community projects</w:t>
      </w:r>
      <w:r w:rsidR="006D2121">
        <w:rPr>
          <w:rFonts w:ascii="Arial" w:hAnsi="Arial" w:cs="Arial"/>
          <w:bCs/>
          <w:sz w:val="24"/>
          <w:szCs w:val="24"/>
        </w:rPr>
        <w:t>. The Go for It Grant is an amount up to £300 to help with equipment, training etc not room hire.</w:t>
      </w:r>
      <w:r w:rsidR="00811F4F">
        <w:rPr>
          <w:rFonts w:ascii="Arial" w:hAnsi="Arial" w:cs="Arial"/>
          <w:bCs/>
          <w:sz w:val="24"/>
          <w:szCs w:val="24"/>
        </w:rPr>
        <w:t xml:space="preserve"> </w:t>
      </w:r>
      <w:r w:rsidR="006D2121" w:rsidRPr="00811F4F">
        <w:rPr>
          <w:rFonts w:ascii="Arial" w:hAnsi="Arial" w:cs="Arial"/>
          <w:b/>
          <w:sz w:val="24"/>
          <w:szCs w:val="24"/>
        </w:rPr>
        <w:t xml:space="preserve">Item 3 </w:t>
      </w:r>
      <w:r w:rsidR="00811F4F" w:rsidRPr="00811F4F">
        <w:rPr>
          <w:rFonts w:ascii="Arial" w:hAnsi="Arial" w:cs="Arial"/>
          <w:b/>
          <w:sz w:val="24"/>
          <w:szCs w:val="24"/>
        </w:rPr>
        <w:t>South Norfolk and Broadland</w:t>
      </w:r>
      <w:r w:rsidR="00811F4F">
        <w:rPr>
          <w:rFonts w:ascii="Arial" w:hAnsi="Arial" w:cs="Arial"/>
          <w:b/>
          <w:sz w:val="24"/>
          <w:szCs w:val="24"/>
        </w:rPr>
        <w:t>’</w:t>
      </w:r>
      <w:r w:rsidR="00811F4F" w:rsidRPr="00811F4F">
        <w:rPr>
          <w:rFonts w:ascii="Arial" w:hAnsi="Arial" w:cs="Arial"/>
          <w:b/>
          <w:sz w:val="24"/>
          <w:szCs w:val="24"/>
        </w:rPr>
        <w:t>s</w:t>
      </w:r>
      <w:r w:rsidR="006D2121">
        <w:rPr>
          <w:rFonts w:ascii="Arial" w:hAnsi="Arial" w:cs="Arial"/>
          <w:bCs/>
          <w:sz w:val="24"/>
          <w:szCs w:val="24"/>
        </w:rPr>
        <w:t xml:space="preserve"> </w:t>
      </w:r>
      <w:r w:rsidR="00811F4F">
        <w:rPr>
          <w:rFonts w:ascii="Arial" w:hAnsi="Arial" w:cs="Arial"/>
          <w:bCs/>
          <w:sz w:val="24"/>
          <w:szCs w:val="24"/>
        </w:rPr>
        <w:t xml:space="preserve">new </w:t>
      </w:r>
      <w:r w:rsidR="006D2121">
        <w:rPr>
          <w:rFonts w:ascii="Arial" w:hAnsi="Arial" w:cs="Arial"/>
          <w:bCs/>
          <w:sz w:val="24"/>
          <w:szCs w:val="24"/>
        </w:rPr>
        <w:t>joint website which has masses of information specific to your individual location</w:t>
      </w:r>
      <w:r w:rsidR="00811F4F">
        <w:rPr>
          <w:rFonts w:ascii="Arial" w:hAnsi="Arial" w:cs="Arial"/>
          <w:bCs/>
          <w:sz w:val="24"/>
          <w:szCs w:val="24"/>
        </w:rPr>
        <w:t xml:space="preserve"> using your postcode</w:t>
      </w:r>
      <w:r w:rsidR="006D2121">
        <w:rPr>
          <w:rFonts w:ascii="Arial" w:hAnsi="Arial" w:cs="Arial"/>
          <w:bCs/>
          <w:sz w:val="24"/>
          <w:szCs w:val="24"/>
        </w:rPr>
        <w:t>.</w:t>
      </w:r>
    </w:p>
    <w:p w14:paraId="6655CDEF" w14:textId="77777777" w:rsidR="009E22BA" w:rsidRPr="009E22BA" w:rsidRDefault="009E22BA" w:rsidP="009E22BA">
      <w:pPr>
        <w:pStyle w:val="ListParagraph"/>
        <w:numPr>
          <w:ilvl w:val="0"/>
          <w:numId w:val="4"/>
        </w:numPr>
        <w:rPr>
          <w:rFonts w:ascii="Arial" w:hAnsi="Arial" w:cs="Arial"/>
          <w:b/>
          <w:bCs/>
          <w:i/>
          <w:sz w:val="24"/>
          <w:szCs w:val="24"/>
        </w:rPr>
      </w:pPr>
      <w:r w:rsidRPr="009E22BA">
        <w:rPr>
          <w:rFonts w:ascii="Arial" w:hAnsi="Arial" w:cs="Arial"/>
          <w:sz w:val="24"/>
          <w:szCs w:val="24"/>
        </w:rPr>
        <w:t>To receive reports from the County and District Councillor</w:t>
      </w:r>
      <w:r w:rsidRPr="009E22BA">
        <w:rPr>
          <w:rFonts w:ascii="Arial" w:hAnsi="Arial" w:cs="Arial"/>
          <w:color w:val="000000"/>
          <w:sz w:val="24"/>
          <w:szCs w:val="24"/>
          <w:lang w:bidi="en-US"/>
        </w:rPr>
        <w:t>.</w:t>
      </w:r>
      <w:r w:rsidRPr="009E22BA">
        <w:rPr>
          <w:rFonts w:ascii="Arial" w:hAnsi="Arial" w:cs="Arial"/>
          <w:sz w:val="24"/>
          <w:szCs w:val="24"/>
        </w:rPr>
        <w:t xml:space="preserve"> </w:t>
      </w:r>
      <w:r w:rsidRPr="009E22BA">
        <w:rPr>
          <w:rFonts w:ascii="Arial" w:hAnsi="Arial" w:cs="Arial"/>
          <w:b/>
          <w:bCs/>
          <w:sz w:val="24"/>
          <w:szCs w:val="24"/>
        </w:rPr>
        <w:t>Full report has been posted on Surlingham.org</w:t>
      </w:r>
    </w:p>
    <w:p w14:paraId="28848987" w14:textId="4B64F628" w:rsidR="008E1AE7" w:rsidRPr="009E22BA" w:rsidRDefault="008E1AE7" w:rsidP="009E22BA">
      <w:pPr>
        <w:pStyle w:val="ListParagraph"/>
        <w:numPr>
          <w:ilvl w:val="0"/>
          <w:numId w:val="4"/>
        </w:numPr>
        <w:rPr>
          <w:rFonts w:ascii="Arial" w:hAnsi="Arial" w:cs="Arial"/>
          <w:i/>
          <w:sz w:val="24"/>
          <w:szCs w:val="24"/>
        </w:rPr>
      </w:pPr>
      <w:r>
        <w:rPr>
          <w:rFonts w:ascii="Arial" w:hAnsi="Arial" w:cs="Arial"/>
          <w:iCs/>
          <w:sz w:val="24"/>
          <w:szCs w:val="24"/>
        </w:rPr>
        <w:lastRenderedPageBreak/>
        <w:t xml:space="preserve">Public Question Time not exceeding </w:t>
      </w:r>
      <w:r w:rsidRPr="004D7A16">
        <w:rPr>
          <w:rFonts w:ascii="Arial" w:hAnsi="Arial" w:cs="Arial"/>
          <w:color w:val="000000"/>
          <w:sz w:val="24"/>
          <w:szCs w:val="24"/>
          <w:lang w:bidi="en-US"/>
        </w:rPr>
        <w:t>15 minutes unless directed by the chairman of the meeting.</w:t>
      </w:r>
      <w:r w:rsidRPr="003E78D3">
        <w:rPr>
          <w:rFonts w:ascii="Arial" w:hAnsi="Arial" w:cs="Arial"/>
          <w:sz w:val="24"/>
          <w:szCs w:val="24"/>
        </w:rPr>
        <w:t xml:space="preserve"> </w:t>
      </w:r>
      <w:r w:rsidR="0010090D">
        <w:rPr>
          <w:rFonts w:ascii="Arial" w:hAnsi="Arial" w:cs="Arial"/>
          <w:sz w:val="24"/>
          <w:szCs w:val="24"/>
        </w:rPr>
        <w:t>A resident asked why the council was holding closed meetings and did they think their</w:t>
      </w:r>
      <w:r w:rsidR="007757BE">
        <w:rPr>
          <w:rFonts w:ascii="Arial" w:hAnsi="Arial" w:cs="Arial"/>
          <w:sz w:val="24"/>
          <w:szCs w:val="24"/>
        </w:rPr>
        <w:t xml:space="preserve"> discussions should be more transparent. Councillor Mack confirmed he was told at his councillor training sessions that the public should be able to attend all meetings. The chairman </w:t>
      </w:r>
      <w:r w:rsidR="00511852">
        <w:rPr>
          <w:rFonts w:ascii="Arial" w:hAnsi="Arial" w:cs="Arial"/>
          <w:sz w:val="24"/>
          <w:szCs w:val="24"/>
        </w:rPr>
        <w:t>proposed</w:t>
      </w:r>
      <w:r w:rsidR="007757BE">
        <w:rPr>
          <w:rFonts w:ascii="Arial" w:hAnsi="Arial" w:cs="Arial"/>
          <w:sz w:val="24"/>
          <w:szCs w:val="24"/>
        </w:rPr>
        <w:t xml:space="preserve"> that the Emergency plan meeting, to be held before the next planned council meeting, would be open to the public.</w:t>
      </w:r>
      <w:r w:rsidR="00511852">
        <w:rPr>
          <w:rFonts w:ascii="Arial" w:hAnsi="Arial" w:cs="Arial"/>
          <w:sz w:val="24"/>
          <w:szCs w:val="24"/>
        </w:rPr>
        <w:t xml:space="preserve"> </w:t>
      </w:r>
      <w:r w:rsidR="00511852" w:rsidRPr="00511852">
        <w:rPr>
          <w:rFonts w:ascii="Arial" w:hAnsi="Arial" w:cs="Arial"/>
          <w:b/>
          <w:bCs/>
          <w:sz w:val="24"/>
          <w:szCs w:val="24"/>
        </w:rPr>
        <w:t>Agreed</w:t>
      </w:r>
    </w:p>
    <w:p w14:paraId="02B48ACA" w14:textId="48D176D4" w:rsidR="007757BE" w:rsidRPr="007757BE" w:rsidRDefault="008E1AE7" w:rsidP="007757BE">
      <w:pPr>
        <w:pStyle w:val="ListParagraph"/>
        <w:numPr>
          <w:ilvl w:val="0"/>
          <w:numId w:val="4"/>
        </w:numPr>
        <w:rPr>
          <w:rFonts w:ascii="Arial" w:hAnsi="Arial" w:cs="Arial"/>
          <w:color w:val="000000"/>
          <w:sz w:val="24"/>
          <w:szCs w:val="24"/>
          <w:lang w:bidi="en-US"/>
        </w:rPr>
      </w:pPr>
      <w:r>
        <w:rPr>
          <w:rFonts w:ascii="Arial" w:hAnsi="Arial" w:cs="Arial"/>
          <w:color w:val="000000"/>
          <w:sz w:val="24"/>
          <w:szCs w:val="24"/>
          <w:lang w:bidi="en-US"/>
        </w:rPr>
        <w:t xml:space="preserve">Ratification of </w:t>
      </w:r>
      <w:r w:rsidR="00CF1B6A">
        <w:rPr>
          <w:rFonts w:ascii="Arial" w:hAnsi="Arial" w:cs="Arial"/>
          <w:color w:val="000000"/>
          <w:sz w:val="24"/>
          <w:szCs w:val="24"/>
          <w:lang w:bidi="en-US"/>
        </w:rPr>
        <w:t xml:space="preserve">all </w:t>
      </w:r>
      <w:r>
        <w:rPr>
          <w:rFonts w:ascii="Arial" w:hAnsi="Arial" w:cs="Arial"/>
          <w:color w:val="000000"/>
          <w:sz w:val="24"/>
          <w:szCs w:val="24"/>
          <w:lang w:bidi="en-US"/>
        </w:rPr>
        <w:t>decisions taken by the Parish Council between 15 May and 18 June 2021</w:t>
      </w:r>
      <w:r w:rsidR="007757BE">
        <w:rPr>
          <w:rFonts w:ascii="Arial" w:hAnsi="Arial" w:cs="Arial"/>
          <w:color w:val="000000"/>
          <w:sz w:val="24"/>
          <w:szCs w:val="24"/>
          <w:lang w:bidi="en-US"/>
        </w:rPr>
        <w:t xml:space="preserve"> - </w:t>
      </w:r>
      <w:r w:rsidR="007757BE" w:rsidRPr="00B2755C">
        <w:rPr>
          <w:rFonts w:ascii="Arial" w:hAnsi="Arial" w:cs="Arial"/>
          <w:b/>
          <w:bCs/>
          <w:color w:val="000000"/>
          <w:sz w:val="24"/>
          <w:szCs w:val="24"/>
          <w:lang w:bidi="en-US"/>
        </w:rPr>
        <w:t>Agreed</w:t>
      </w:r>
    </w:p>
    <w:p w14:paraId="31B5EAD9" w14:textId="7042C45F" w:rsidR="00E0360A" w:rsidRPr="00E0360A" w:rsidRDefault="00DB12CB" w:rsidP="00E0360A">
      <w:pPr>
        <w:pStyle w:val="ListParagraph"/>
        <w:numPr>
          <w:ilvl w:val="0"/>
          <w:numId w:val="4"/>
        </w:numPr>
        <w:rPr>
          <w:rFonts w:ascii="Arial" w:hAnsi="Arial" w:cs="Arial"/>
          <w:color w:val="000000"/>
          <w:sz w:val="24"/>
          <w:szCs w:val="24"/>
          <w:lang w:bidi="en-US"/>
        </w:rPr>
      </w:pPr>
      <w:r>
        <w:rPr>
          <w:rFonts w:ascii="Arial" w:hAnsi="Arial" w:cs="Arial"/>
          <w:sz w:val="24"/>
          <w:szCs w:val="24"/>
        </w:rPr>
        <w:t xml:space="preserve">SNDC Consultation on </w:t>
      </w:r>
      <w:r w:rsidR="007757BE">
        <w:rPr>
          <w:rFonts w:ascii="Arial" w:hAnsi="Arial" w:cs="Arial"/>
          <w:sz w:val="24"/>
          <w:szCs w:val="24"/>
        </w:rPr>
        <w:t xml:space="preserve">6 </w:t>
      </w:r>
      <w:r>
        <w:rPr>
          <w:rFonts w:ascii="Arial" w:hAnsi="Arial" w:cs="Arial"/>
          <w:sz w:val="24"/>
          <w:szCs w:val="24"/>
        </w:rPr>
        <w:t>village cluster developments</w:t>
      </w:r>
      <w:r w:rsidR="00B2755C">
        <w:rPr>
          <w:rFonts w:ascii="Arial" w:hAnsi="Arial" w:cs="Arial"/>
          <w:sz w:val="24"/>
          <w:szCs w:val="24"/>
        </w:rPr>
        <w:t xml:space="preserve"> for Surlingham</w:t>
      </w:r>
      <w:r w:rsidR="007757BE">
        <w:rPr>
          <w:rFonts w:ascii="Arial" w:hAnsi="Arial" w:cs="Arial"/>
          <w:sz w:val="24"/>
          <w:szCs w:val="24"/>
        </w:rPr>
        <w:t xml:space="preserve"> – Councillors Agreed to </w:t>
      </w:r>
      <w:r w:rsidR="007757BE" w:rsidRPr="00B2755C">
        <w:rPr>
          <w:rFonts w:ascii="Arial" w:hAnsi="Arial" w:cs="Arial"/>
          <w:b/>
          <w:bCs/>
          <w:sz w:val="24"/>
          <w:szCs w:val="24"/>
        </w:rPr>
        <w:t>Support</w:t>
      </w:r>
      <w:r w:rsidR="007757BE">
        <w:rPr>
          <w:rFonts w:ascii="Arial" w:hAnsi="Arial" w:cs="Arial"/>
          <w:sz w:val="24"/>
          <w:szCs w:val="24"/>
        </w:rPr>
        <w:t xml:space="preserve"> the SNDC decision </w:t>
      </w:r>
      <w:r w:rsidR="007757BE" w:rsidRPr="00B2755C">
        <w:rPr>
          <w:rFonts w:ascii="Arial" w:hAnsi="Arial" w:cs="Arial"/>
          <w:b/>
          <w:bCs/>
          <w:sz w:val="24"/>
          <w:szCs w:val="24"/>
        </w:rPr>
        <w:t>to refuse</w:t>
      </w:r>
      <w:r w:rsidR="007757BE">
        <w:rPr>
          <w:rFonts w:ascii="Arial" w:hAnsi="Arial" w:cs="Arial"/>
          <w:sz w:val="24"/>
          <w:szCs w:val="24"/>
        </w:rPr>
        <w:t xml:space="preserve"> 4 sites – </w:t>
      </w:r>
      <w:r w:rsidR="00E0360A">
        <w:rPr>
          <w:rFonts w:ascii="Arial" w:hAnsi="Arial" w:cs="Arial"/>
          <w:sz w:val="24"/>
          <w:szCs w:val="24"/>
        </w:rPr>
        <w:t xml:space="preserve">Comprising </w:t>
      </w:r>
      <w:r w:rsidR="007757BE">
        <w:rPr>
          <w:rFonts w:ascii="Arial" w:hAnsi="Arial" w:cs="Arial"/>
          <w:sz w:val="24"/>
          <w:szCs w:val="24"/>
        </w:rPr>
        <w:t xml:space="preserve">two sites behind The Street, one in </w:t>
      </w:r>
      <w:proofErr w:type="spellStart"/>
      <w:r w:rsidR="007757BE">
        <w:rPr>
          <w:rFonts w:ascii="Arial" w:hAnsi="Arial" w:cs="Arial"/>
          <w:sz w:val="24"/>
          <w:szCs w:val="24"/>
        </w:rPr>
        <w:t>Beerlicks</w:t>
      </w:r>
      <w:proofErr w:type="spellEnd"/>
      <w:r w:rsidR="007757BE">
        <w:rPr>
          <w:rFonts w:ascii="Arial" w:hAnsi="Arial" w:cs="Arial"/>
          <w:sz w:val="24"/>
          <w:szCs w:val="24"/>
        </w:rPr>
        <w:t xml:space="preserve"> Loke and one to the </w:t>
      </w:r>
      <w:r w:rsidR="00B2755C">
        <w:rPr>
          <w:rFonts w:ascii="Arial" w:hAnsi="Arial" w:cs="Arial"/>
          <w:sz w:val="24"/>
          <w:szCs w:val="24"/>
        </w:rPr>
        <w:t>W</w:t>
      </w:r>
      <w:r w:rsidR="007757BE">
        <w:rPr>
          <w:rFonts w:ascii="Arial" w:hAnsi="Arial" w:cs="Arial"/>
          <w:sz w:val="24"/>
          <w:szCs w:val="24"/>
        </w:rPr>
        <w:t xml:space="preserve">est of Mill Road.  The councillors agreed </w:t>
      </w:r>
      <w:r w:rsidR="00E0360A">
        <w:rPr>
          <w:rFonts w:ascii="Arial" w:hAnsi="Arial" w:cs="Arial"/>
          <w:sz w:val="24"/>
          <w:szCs w:val="24"/>
        </w:rPr>
        <w:t xml:space="preserve">they would </w:t>
      </w:r>
      <w:r w:rsidR="007757BE" w:rsidRPr="00B2755C">
        <w:rPr>
          <w:rFonts w:ascii="Arial" w:hAnsi="Arial" w:cs="Arial"/>
          <w:b/>
          <w:bCs/>
          <w:sz w:val="24"/>
          <w:szCs w:val="24"/>
        </w:rPr>
        <w:t>consider</w:t>
      </w:r>
      <w:r w:rsidR="007757BE">
        <w:rPr>
          <w:rFonts w:ascii="Arial" w:hAnsi="Arial" w:cs="Arial"/>
          <w:sz w:val="24"/>
          <w:szCs w:val="24"/>
        </w:rPr>
        <w:t xml:space="preserve"> developments </w:t>
      </w:r>
      <w:r w:rsidR="00E0360A">
        <w:rPr>
          <w:rFonts w:ascii="Arial" w:hAnsi="Arial" w:cs="Arial"/>
          <w:sz w:val="24"/>
          <w:szCs w:val="24"/>
        </w:rPr>
        <w:t>in</w:t>
      </w:r>
      <w:r w:rsidR="007757BE">
        <w:rPr>
          <w:rFonts w:ascii="Arial" w:hAnsi="Arial" w:cs="Arial"/>
          <w:sz w:val="24"/>
          <w:szCs w:val="24"/>
        </w:rPr>
        <w:t xml:space="preserve"> The Covey and the site to the East of Mill Road if </w:t>
      </w:r>
      <w:r w:rsidR="00E0360A">
        <w:rPr>
          <w:rFonts w:ascii="Arial" w:hAnsi="Arial" w:cs="Arial"/>
          <w:sz w:val="24"/>
          <w:szCs w:val="24"/>
        </w:rPr>
        <w:t>applications were submitted.</w:t>
      </w:r>
    </w:p>
    <w:p w14:paraId="29630CCA" w14:textId="77777777" w:rsidR="00E0360A" w:rsidRPr="00E0360A" w:rsidRDefault="008F11E7" w:rsidP="00E0360A">
      <w:pPr>
        <w:pStyle w:val="ListParagraph"/>
        <w:numPr>
          <w:ilvl w:val="0"/>
          <w:numId w:val="4"/>
        </w:numPr>
        <w:rPr>
          <w:rFonts w:ascii="Arial" w:hAnsi="Arial" w:cs="Arial"/>
          <w:color w:val="000000"/>
          <w:sz w:val="24"/>
          <w:szCs w:val="24"/>
          <w:lang w:bidi="en-US"/>
        </w:rPr>
      </w:pPr>
      <w:r w:rsidRPr="00E0360A">
        <w:rPr>
          <w:rFonts w:ascii="Arial" w:hAnsi="Arial" w:cs="Arial"/>
          <w:sz w:val="24"/>
          <w:szCs w:val="24"/>
        </w:rPr>
        <w:t xml:space="preserve">Finance – </w:t>
      </w:r>
      <w:r w:rsidR="00E0360A" w:rsidRPr="00E0360A">
        <w:rPr>
          <w:rFonts w:ascii="Arial" w:hAnsi="Arial" w:cs="Arial"/>
          <w:sz w:val="24"/>
          <w:szCs w:val="24"/>
        </w:rPr>
        <w:t xml:space="preserve">Approval of the </w:t>
      </w:r>
      <w:r w:rsidRPr="00E0360A">
        <w:rPr>
          <w:rFonts w:ascii="Arial" w:hAnsi="Arial" w:cs="Arial"/>
          <w:sz w:val="24"/>
          <w:szCs w:val="24"/>
        </w:rPr>
        <w:t xml:space="preserve">Quarterly Statement </w:t>
      </w:r>
      <w:r w:rsidR="00E0360A" w:rsidRPr="00E0360A">
        <w:rPr>
          <w:rFonts w:ascii="Arial" w:hAnsi="Arial" w:cs="Arial"/>
          <w:sz w:val="24"/>
          <w:szCs w:val="24"/>
        </w:rPr>
        <w:t xml:space="preserve">– </w:t>
      </w:r>
      <w:r w:rsidR="00E0360A" w:rsidRPr="00B2755C">
        <w:rPr>
          <w:rFonts w:ascii="Arial" w:hAnsi="Arial" w:cs="Arial"/>
          <w:b/>
          <w:bCs/>
          <w:sz w:val="24"/>
          <w:szCs w:val="24"/>
        </w:rPr>
        <w:t>Approved.</w:t>
      </w:r>
      <w:r w:rsidR="00E0360A" w:rsidRPr="00E0360A">
        <w:rPr>
          <w:rFonts w:ascii="Arial" w:hAnsi="Arial" w:cs="Arial"/>
          <w:sz w:val="24"/>
          <w:szCs w:val="24"/>
        </w:rPr>
        <w:t xml:space="preserve"> </w:t>
      </w:r>
    </w:p>
    <w:p w14:paraId="21326369" w14:textId="5E5D7044" w:rsidR="00E0360A" w:rsidRPr="00E0360A" w:rsidRDefault="008F11E7" w:rsidP="00E0360A">
      <w:pPr>
        <w:pStyle w:val="ListParagraph"/>
        <w:ind w:left="1080"/>
        <w:rPr>
          <w:rFonts w:ascii="Arial" w:hAnsi="Arial" w:cs="Arial"/>
          <w:color w:val="000000"/>
          <w:sz w:val="24"/>
          <w:szCs w:val="24"/>
          <w:lang w:bidi="en-US"/>
        </w:rPr>
      </w:pPr>
      <w:r w:rsidRPr="00E0360A">
        <w:rPr>
          <w:rFonts w:ascii="Arial" w:hAnsi="Arial" w:cs="Arial"/>
          <w:sz w:val="24"/>
          <w:szCs w:val="24"/>
        </w:rPr>
        <w:t>Payments</w:t>
      </w:r>
      <w:r w:rsidR="00E0360A" w:rsidRPr="00E0360A">
        <w:rPr>
          <w:rFonts w:ascii="Arial" w:hAnsi="Arial" w:cs="Arial"/>
          <w:sz w:val="24"/>
          <w:szCs w:val="24"/>
        </w:rPr>
        <w:t xml:space="preserve"> </w:t>
      </w:r>
      <w:r w:rsidR="00E0360A">
        <w:rPr>
          <w:rFonts w:ascii="Arial" w:hAnsi="Arial" w:cs="Arial"/>
          <w:sz w:val="24"/>
          <w:szCs w:val="24"/>
        </w:rPr>
        <w:t xml:space="preserve">20 </w:t>
      </w:r>
      <w:r w:rsidR="00E0360A" w:rsidRPr="00E0360A">
        <w:rPr>
          <w:rFonts w:ascii="Arial" w:hAnsi="Arial" w:cs="Arial"/>
          <w:bCs/>
          <w:sz w:val="24"/>
          <w:szCs w:val="24"/>
        </w:rPr>
        <w:t>July</w:t>
      </w:r>
      <w:r w:rsidR="00E0360A">
        <w:rPr>
          <w:rFonts w:ascii="Arial" w:hAnsi="Arial" w:cs="Arial"/>
          <w:bCs/>
          <w:sz w:val="24"/>
          <w:szCs w:val="24"/>
        </w:rPr>
        <w:t xml:space="preserve"> 2021</w:t>
      </w:r>
      <w:r w:rsidR="00E0360A" w:rsidRPr="00E0360A">
        <w:rPr>
          <w:rFonts w:ascii="Arial" w:hAnsi="Arial" w:cs="Arial"/>
          <w:bCs/>
          <w:sz w:val="24"/>
          <w:szCs w:val="24"/>
        </w:rPr>
        <w:t xml:space="preserve">: R Hardingham £126.67, Janet Rogers £380.05 PAYE £251, CPRE £36. </w:t>
      </w:r>
      <w:r w:rsidR="00E0360A">
        <w:rPr>
          <w:rFonts w:ascii="Arial" w:hAnsi="Arial" w:cs="Arial"/>
          <w:bCs/>
          <w:sz w:val="24"/>
          <w:szCs w:val="24"/>
        </w:rPr>
        <w:t>Retrospective Payment via Debit Card – Dog Waste Bin £86.63, Lever Arch Files £26.54,</w:t>
      </w:r>
      <w:r w:rsidR="00CF1B6A">
        <w:rPr>
          <w:rFonts w:ascii="Arial" w:hAnsi="Arial" w:cs="Arial"/>
          <w:bCs/>
          <w:sz w:val="24"/>
          <w:szCs w:val="24"/>
        </w:rPr>
        <w:t xml:space="preserve"> </w:t>
      </w:r>
      <w:r w:rsidR="00E0360A">
        <w:rPr>
          <w:rFonts w:ascii="Arial" w:hAnsi="Arial" w:cs="Arial"/>
          <w:bCs/>
          <w:sz w:val="24"/>
          <w:szCs w:val="24"/>
        </w:rPr>
        <w:t>Macmillan Cancer Research Donation £100, Defibrillator Battery £298.80.</w:t>
      </w:r>
    </w:p>
    <w:p w14:paraId="6070A9D4" w14:textId="7801880D" w:rsidR="008F11E7" w:rsidRPr="00CF1B6A" w:rsidRDefault="00E0360A" w:rsidP="00CF1B6A">
      <w:pPr>
        <w:pStyle w:val="ListParagraph"/>
        <w:ind w:left="1080"/>
        <w:rPr>
          <w:rFonts w:ascii="Arial" w:hAnsi="Arial" w:cs="Arial"/>
          <w:color w:val="000000"/>
          <w:sz w:val="24"/>
          <w:szCs w:val="24"/>
          <w:lang w:bidi="en-US"/>
        </w:rPr>
      </w:pPr>
      <w:r>
        <w:rPr>
          <w:rFonts w:ascii="Arial" w:hAnsi="Arial" w:cs="Arial"/>
          <w:bCs/>
          <w:sz w:val="24"/>
          <w:szCs w:val="24"/>
        </w:rPr>
        <w:t xml:space="preserve">17 </w:t>
      </w:r>
      <w:r w:rsidRPr="00E0360A">
        <w:rPr>
          <w:rFonts w:ascii="Arial" w:hAnsi="Arial" w:cs="Arial"/>
          <w:bCs/>
          <w:sz w:val="24"/>
          <w:szCs w:val="24"/>
        </w:rPr>
        <w:t>August</w:t>
      </w:r>
      <w:r>
        <w:rPr>
          <w:rFonts w:ascii="Arial" w:hAnsi="Arial" w:cs="Arial"/>
          <w:bCs/>
          <w:sz w:val="24"/>
          <w:szCs w:val="24"/>
        </w:rPr>
        <w:t xml:space="preserve"> 2021</w:t>
      </w:r>
      <w:r w:rsidRPr="00E0360A">
        <w:rPr>
          <w:rFonts w:ascii="Arial" w:hAnsi="Arial" w:cs="Arial"/>
          <w:bCs/>
          <w:sz w:val="24"/>
          <w:szCs w:val="24"/>
        </w:rPr>
        <w:t>: R Hardingham £126.67, Janet Rogers £349.95.</w:t>
      </w:r>
    </w:p>
    <w:p w14:paraId="04A700F3" w14:textId="78F8B79F" w:rsidR="000504AF" w:rsidRPr="00DB12CB" w:rsidRDefault="000504AF" w:rsidP="00CC20A7">
      <w:pPr>
        <w:pStyle w:val="ListParagraph"/>
        <w:numPr>
          <w:ilvl w:val="0"/>
          <w:numId w:val="4"/>
        </w:numPr>
        <w:rPr>
          <w:rFonts w:ascii="Arial" w:hAnsi="Arial" w:cs="Arial"/>
          <w:color w:val="000000"/>
          <w:sz w:val="24"/>
          <w:szCs w:val="24"/>
          <w:lang w:bidi="en-US"/>
        </w:rPr>
      </w:pPr>
      <w:r>
        <w:rPr>
          <w:rFonts w:ascii="Arial" w:hAnsi="Arial" w:cs="Arial"/>
          <w:sz w:val="24"/>
          <w:szCs w:val="24"/>
        </w:rPr>
        <w:t>Church &amp; Poor Charity – Trustee</w:t>
      </w:r>
      <w:r w:rsidR="00805CE3">
        <w:rPr>
          <w:rFonts w:ascii="Arial" w:hAnsi="Arial" w:cs="Arial"/>
          <w:sz w:val="24"/>
          <w:szCs w:val="24"/>
        </w:rPr>
        <w:t>’</w:t>
      </w:r>
      <w:r>
        <w:rPr>
          <w:rFonts w:ascii="Arial" w:hAnsi="Arial" w:cs="Arial"/>
          <w:sz w:val="24"/>
          <w:szCs w:val="24"/>
        </w:rPr>
        <w:t>s consultation with Allotment holders.</w:t>
      </w:r>
      <w:r w:rsidR="00CF1B6A">
        <w:rPr>
          <w:rFonts w:ascii="Arial" w:hAnsi="Arial" w:cs="Arial"/>
          <w:sz w:val="24"/>
          <w:szCs w:val="24"/>
        </w:rPr>
        <w:t xml:space="preserve"> – </w:t>
      </w:r>
      <w:r w:rsidR="00B2755C" w:rsidRPr="00B2755C">
        <w:rPr>
          <w:rFonts w:ascii="Arial" w:hAnsi="Arial" w:cs="Arial"/>
          <w:b/>
          <w:bCs/>
          <w:sz w:val="24"/>
          <w:szCs w:val="24"/>
        </w:rPr>
        <w:t>N</w:t>
      </w:r>
      <w:r w:rsidR="00811F4F" w:rsidRPr="00B2755C">
        <w:rPr>
          <w:rFonts w:ascii="Arial" w:hAnsi="Arial" w:cs="Arial"/>
          <w:b/>
          <w:bCs/>
          <w:sz w:val="24"/>
          <w:szCs w:val="24"/>
        </w:rPr>
        <w:t>o comment</w:t>
      </w:r>
    </w:p>
    <w:p w14:paraId="034A150D" w14:textId="4DE43B40" w:rsidR="00DB12CB" w:rsidRPr="00FF5CEE" w:rsidRDefault="00DB12CB" w:rsidP="00CC20A7">
      <w:pPr>
        <w:pStyle w:val="ListParagraph"/>
        <w:numPr>
          <w:ilvl w:val="0"/>
          <w:numId w:val="4"/>
        </w:numPr>
        <w:rPr>
          <w:rFonts w:ascii="Arial" w:hAnsi="Arial" w:cs="Arial"/>
          <w:color w:val="000000"/>
          <w:sz w:val="24"/>
          <w:szCs w:val="24"/>
          <w:lang w:bidi="en-US"/>
        </w:rPr>
      </w:pPr>
      <w:r>
        <w:rPr>
          <w:rFonts w:ascii="Arial" w:hAnsi="Arial" w:cs="Arial"/>
          <w:sz w:val="24"/>
          <w:szCs w:val="24"/>
        </w:rPr>
        <w:t>Parish Hall – Clerk to hand back responsibility for maintenance from September</w:t>
      </w:r>
      <w:r w:rsidR="00CF1B6A">
        <w:rPr>
          <w:rFonts w:ascii="Arial" w:hAnsi="Arial" w:cs="Arial"/>
          <w:sz w:val="24"/>
          <w:szCs w:val="24"/>
        </w:rPr>
        <w:t xml:space="preserve"> – Chairman asked to </w:t>
      </w:r>
      <w:r w:rsidR="00CF1B6A" w:rsidRPr="00B2755C">
        <w:rPr>
          <w:rFonts w:ascii="Arial" w:hAnsi="Arial" w:cs="Arial"/>
          <w:b/>
          <w:bCs/>
          <w:sz w:val="24"/>
          <w:szCs w:val="24"/>
        </w:rPr>
        <w:t xml:space="preserve">defer </w:t>
      </w:r>
      <w:r w:rsidR="00B2755C" w:rsidRPr="00B2755C">
        <w:rPr>
          <w:rFonts w:ascii="Arial" w:hAnsi="Arial" w:cs="Arial"/>
          <w:b/>
          <w:bCs/>
          <w:sz w:val="24"/>
          <w:szCs w:val="24"/>
        </w:rPr>
        <w:t>a decision</w:t>
      </w:r>
      <w:r w:rsidR="00B2755C">
        <w:rPr>
          <w:rFonts w:ascii="Arial" w:hAnsi="Arial" w:cs="Arial"/>
          <w:sz w:val="24"/>
          <w:szCs w:val="24"/>
        </w:rPr>
        <w:t xml:space="preserve"> until the next meeting on </w:t>
      </w:r>
      <w:r w:rsidR="00CF1B6A">
        <w:rPr>
          <w:rFonts w:ascii="Arial" w:hAnsi="Arial" w:cs="Arial"/>
          <w:sz w:val="24"/>
          <w:szCs w:val="24"/>
        </w:rPr>
        <w:t>20 September 2021.</w:t>
      </w:r>
    </w:p>
    <w:p w14:paraId="54AE000E" w14:textId="17A5CC6A" w:rsidR="000504AF" w:rsidRPr="00820681" w:rsidRDefault="000504AF" w:rsidP="00CC20A7">
      <w:pPr>
        <w:pStyle w:val="ListParagraph"/>
        <w:numPr>
          <w:ilvl w:val="0"/>
          <w:numId w:val="4"/>
        </w:numPr>
        <w:rPr>
          <w:rFonts w:ascii="Arial" w:hAnsi="Arial" w:cs="Arial"/>
          <w:color w:val="000000"/>
          <w:sz w:val="24"/>
          <w:szCs w:val="24"/>
          <w:lang w:bidi="en-US"/>
        </w:rPr>
      </w:pPr>
      <w:r>
        <w:rPr>
          <w:rFonts w:ascii="Arial" w:hAnsi="Arial" w:cs="Arial"/>
          <w:sz w:val="24"/>
          <w:szCs w:val="24"/>
        </w:rPr>
        <w:t xml:space="preserve">Date of next meeting </w:t>
      </w:r>
      <w:r w:rsidR="00CF1B6A">
        <w:rPr>
          <w:rFonts w:ascii="Arial" w:hAnsi="Arial" w:cs="Arial"/>
          <w:sz w:val="24"/>
          <w:szCs w:val="24"/>
        </w:rPr>
        <w:t xml:space="preserve">1) </w:t>
      </w:r>
      <w:r w:rsidR="00811F4F">
        <w:rPr>
          <w:rFonts w:ascii="Arial" w:hAnsi="Arial" w:cs="Arial"/>
          <w:sz w:val="24"/>
          <w:szCs w:val="24"/>
        </w:rPr>
        <w:t>D</w:t>
      </w:r>
      <w:r w:rsidR="00CF1B6A">
        <w:rPr>
          <w:rFonts w:ascii="Arial" w:hAnsi="Arial" w:cs="Arial"/>
          <w:sz w:val="24"/>
          <w:szCs w:val="24"/>
        </w:rPr>
        <w:t xml:space="preserve">ate to be agreed for the additional Emergency Plan meeting 2) next council meeting </w:t>
      </w:r>
      <w:r>
        <w:rPr>
          <w:rFonts w:ascii="Arial" w:hAnsi="Arial" w:cs="Arial"/>
          <w:sz w:val="24"/>
          <w:szCs w:val="24"/>
        </w:rPr>
        <w:t>21 September 2021</w:t>
      </w:r>
    </w:p>
    <w:sectPr w:rsidR="000504AF" w:rsidRPr="00820681" w:rsidSect="00BA3BBA">
      <w:headerReference w:type="default" r:id="rId7"/>
      <w:pgSz w:w="11906" w:h="16838"/>
      <w:pgMar w:top="1440" w:right="1080" w:bottom="1440" w:left="1080" w:header="0" w:footer="708" w:gutter="0"/>
      <w:pgNumType w:start="91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2BD275" w14:textId="77777777" w:rsidR="00F069CD" w:rsidRDefault="00F069CD" w:rsidP="007F012A">
      <w:pPr>
        <w:spacing w:after="0" w:line="240" w:lineRule="auto"/>
      </w:pPr>
      <w:r>
        <w:separator/>
      </w:r>
    </w:p>
  </w:endnote>
  <w:endnote w:type="continuationSeparator" w:id="0">
    <w:p w14:paraId="4EC9E584" w14:textId="77777777" w:rsidR="00F069CD" w:rsidRDefault="00F069CD"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6DB81E" w14:textId="77777777" w:rsidR="00F069CD" w:rsidRDefault="00F069CD" w:rsidP="007F012A">
      <w:pPr>
        <w:spacing w:after="0" w:line="240" w:lineRule="auto"/>
      </w:pPr>
      <w:r>
        <w:separator/>
      </w:r>
    </w:p>
  </w:footnote>
  <w:footnote w:type="continuationSeparator" w:id="0">
    <w:p w14:paraId="2E04C301" w14:textId="77777777" w:rsidR="00F069CD" w:rsidRDefault="00F069CD"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6161920"/>
      <w:docPartObj>
        <w:docPartGallery w:val="Page Numbers (Top of Page)"/>
        <w:docPartUnique/>
      </w:docPartObj>
    </w:sdtPr>
    <w:sdtEndPr>
      <w:rPr>
        <w:noProof/>
      </w:rPr>
    </w:sdtEndPr>
    <w:sdtContent>
      <w:p w14:paraId="63CB977D" w14:textId="77777777" w:rsidR="00BA3BBA" w:rsidRDefault="00BA3BBA">
        <w:pPr>
          <w:pStyle w:val="Header"/>
          <w:jc w:val="right"/>
        </w:pPr>
      </w:p>
      <w:p w14:paraId="5187E4B5" w14:textId="77777777" w:rsidR="00BA3BBA" w:rsidRDefault="00BA3BBA">
        <w:pPr>
          <w:pStyle w:val="Header"/>
          <w:jc w:val="right"/>
        </w:pPr>
      </w:p>
      <w:p w14:paraId="2277E99C" w14:textId="104566DD" w:rsidR="0010090D" w:rsidRDefault="0010090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C5A8269" w14:textId="77777777" w:rsidR="0010090D" w:rsidRDefault="001009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D094F"/>
    <w:multiLevelType w:val="hybridMultilevel"/>
    <w:tmpl w:val="A05A0EC6"/>
    <w:lvl w:ilvl="0" w:tplc="ECF867E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7207405"/>
    <w:multiLevelType w:val="multilevel"/>
    <w:tmpl w:val="71CC07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760614"/>
    <w:multiLevelType w:val="hybridMultilevel"/>
    <w:tmpl w:val="ED0EE4F6"/>
    <w:lvl w:ilvl="0" w:tplc="575AABC6">
      <w:start w:val="1"/>
      <w:numFmt w:val="decimal"/>
      <w:lvlText w:val="%1."/>
      <w:lvlJc w:val="left"/>
      <w:pPr>
        <w:ind w:left="1080" w:hanging="720"/>
      </w:pPr>
      <w:rPr>
        <w:rFonts w:hint="default"/>
        <w:i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261A0E"/>
    <w:multiLevelType w:val="hybridMultilevel"/>
    <w:tmpl w:val="E45E7FF6"/>
    <w:lvl w:ilvl="0" w:tplc="76284EDC">
      <w:start w:val="1"/>
      <w:numFmt w:val="lowerLetter"/>
      <w:lvlText w:val="%1)"/>
      <w:lvlJc w:val="left"/>
      <w:pPr>
        <w:ind w:left="1800" w:hanging="360"/>
      </w:pPr>
      <w:rPr>
        <w:rFonts w:hint="default"/>
        <w:i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8FA5E23"/>
    <w:multiLevelType w:val="hybridMultilevel"/>
    <w:tmpl w:val="4E14B57E"/>
    <w:lvl w:ilvl="0" w:tplc="EEB074C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558921B0"/>
    <w:multiLevelType w:val="hybridMultilevel"/>
    <w:tmpl w:val="42F4DAC2"/>
    <w:lvl w:ilvl="0" w:tplc="F84059B0">
      <w:start w:val="5"/>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57F648AC"/>
    <w:multiLevelType w:val="hybridMultilevel"/>
    <w:tmpl w:val="88D4CA6C"/>
    <w:lvl w:ilvl="0" w:tplc="FA08980C">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70AA73B2"/>
    <w:multiLevelType w:val="hybridMultilevel"/>
    <w:tmpl w:val="F6629CF4"/>
    <w:lvl w:ilvl="0" w:tplc="4E6C1E98">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9"/>
  </w:num>
  <w:num w:numId="3">
    <w:abstractNumId w:val="3"/>
  </w:num>
  <w:num w:numId="4">
    <w:abstractNumId w:val="4"/>
  </w:num>
  <w:num w:numId="5">
    <w:abstractNumId w:val="8"/>
  </w:num>
  <w:num w:numId="6">
    <w:abstractNumId w:val="2"/>
  </w:num>
  <w:num w:numId="7">
    <w:abstractNumId w:val="7"/>
  </w:num>
  <w:num w:numId="8">
    <w:abstractNumId w:val="10"/>
  </w:num>
  <w:num w:numId="9">
    <w:abstractNumId w:val="17"/>
  </w:num>
  <w:num w:numId="10">
    <w:abstractNumId w:val="12"/>
  </w:num>
  <w:num w:numId="11">
    <w:abstractNumId w:val="16"/>
  </w:num>
  <w:num w:numId="12">
    <w:abstractNumId w:val="1"/>
  </w:num>
  <w:num w:numId="13">
    <w:abstractNumId w:val="15"/>
  </w:num>
  <w:num w:numId="14">
    <w:abstractNumId w:val="6"/>
  </w:num>
  <w:num w:numId="15">
    <w:abstractNumId w:val="13"/>
  </w:num>
  <w:num w:numId="16">
    <w:abstractNumId w:val="11"/>
  </w:num>
  <w:num w:numId="17">
    <w:abstractNumId w:val="0"/>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34E3"/>
    <w:rsid w:val="00007373"/>
    <w:rsid w:val="00015D8A"/>
    <w:rsid w:val="00015FCF"/>
    <w:rsid w:val="000205AB"/>
    <w:rsid w:val="00023374"/>
    <w:rsid w:val="000261B2"/>
    <w:rsid w:val="000277C9"/>
    <w:rsid w:val="00033882"/>
    <w:rsid w:val="00044304"/>
    <w:rsid w:val="00044477"/>
    <w:rsid w:val="00045C17"/>
    <w:rsid w:val="00045C33"/>
    <w:rsid w:val="00045F6C"/>
    <w:rsid w:val="000476C2"/>
    <w:rsid w:val="00047E1F"/>
    <w:rsid w:val="00050345"/>
    <w:rsid w:val="000504AF"/>
    <w:rsid w:val="0005778A"/>
    <w:rsid w:val="00063EDC"/>
    <w:rsid w:val="000708B4"/>
    <w:rsid w:val="000764D9"/>
    <w:rsid w:val="00077F46"/>
    <w:rsid w:val="00080B35"/>
    <w:rsid w:val="0008166C"/>
    <w:rsid w:val="00083AE4"/>
    <w:rsid w:val="00083C29"/>
    <w:rsid w:val="000842AE"/>
    <w:rsid w:val="00084762"/>
    <w:rsid w:val="0009019A"/>
    <w:rsid w:val="00090943"/>
    <w:rsid w:val="000B33FC"/>
    <w:rsid w:val="000B3777"/>
    <w:rsid w:val="000B662C"/>
    <w:rsid w:val="000C4A2F"/>
    <w:rsid w:val="000C5F16"/>
    <w:rsid w:val="000C690C"/>
    <w:rsid w:val="000D4395"/>
    <w:rsid w:val="000D645B"/>
    <w:rsid w:val="000E0B45"/>
    <w:rsid w:val="000E2C96"/>
    <w:rsid w:val="000E47F3"/>
    <w:rsid w:val="000E7115"/>
    <w:rsid w:val="000E7D67"/>
    <w:rsid w:val="000F4013"/>
    <w:rsid w:val="000F5B6B"/>
    <w:rsid w:val="000F6695"/>
    <w:rsid w:val="0010050A"/>
    <w:rsid w:val="0010090D"/>
    <w:rsid w:val="0010392C"/>
    <w:rsid w:val="001062FF"/>
    <w:rsid w:val="0010752B"/>
    <w:rsid w:val="0013075F"/>
    <w:rsid w:val="00134E7C"/>
    <w:rsid w:val="0013799F"/>
    <w:rsid w:val="00140D90"/>
    <w:rsid w:val="001429B5"/>
    <w:rsid w:val="001440EB"/>
    <w:rsid w:val="00145764"/>
    <w:rsid w:val="00146BF4"/>
    <w:rsid w:val="001549B4"/>
    <w:rsid w:val="0016112D"/>
    <w:rsid w:val="00172A7E"/>
    <w:rsid w:val="00173BA5"/>
    <w:rsid w:val="00180AFD"/>
    <w:rsid w:val="001829DC"/>
    <w:rsid w:val="001857C3"/>
    <w:rsid w:val="001911F2"/>
    <w:rsid w:val="0019356C"/>
    <w:rsid w:val="001938F3"/>
    <w:rsid w:val="001A665F"/>
    <w:rsid w:val="001A7BFD"/>
    <w:rsid w:val="001B0890"/>
    <w:rsid w:val="001B16E5"/>
    <w:rsid w:val="001B7270"/>
    <w:rsid w:val="001B7430"/>
    <w:rsid w:val="001C63BF"/>
    <w:rsid w:val="001D2E54"/>
    <w:rsid w:val="001D3E71"/>
    <w:rsid w:val="001D4D45"/>
    <w:rsid w:val="001E232A"/>
    <w:rsid w:val="001E7C54"/>
    <w:rsid w:val="001F1A27"/>
    <w:rsid w:val="0020616A"/>
    <w:rsid w:val="002104CA"/>
    <w:rsid w:val="00212D9F"/>
    <w:rsid w:val="002141C9"/>
    <w:rsid w:val="00216FCB"/>
    <w:rsid w:val="00221FE0"/>
    <w:rsid w:val="00230168"/>
    <w:rsid w:val="00230836"/>
    <w:rsid w:val="00230E58"/>
    <w:rsid w:val="002312EB"/>
    <w:rsid w:val="00231E59"/>
    <w:rsid w:val="00233E3D"/>
    <w:rsid w:val="00240DA9"/>
    <w:rsid w:val="0024295F"/>
    <w:rsid w:val="00247E92"/>
    <w:rsid w:val="00251388"/>
    <w:rsid w:val="00251E16"/>
    <w:rsid w:val="00257714"/>
    <w:rsid w:val="00257C5B"/>
    <w:rsid w:val="00261FBB"/>
    <w:rsid w:val="00262941"/>
    <w:rsid w:val="00264F53"/>
    <w:rsid w:val="002713AF"/>
    <w:rsid w:val="00272118"/>
    <w:rsid w:val="00274B80"/>
    <w:rsid w:val="002756BD"/>
    <w:rsid w:val="00285F0E"/>
    <w:rsid w:val="002930D0"/>
    <w:rsid w:val="00296B83"/>
    <w:rsid w:val="002971FF"/>
    <w:rsid w:val="002A08DA"/>
    <w:rsid w:val="002A0E44"/>
    <w:rsid w:val="002A29D9"/>
    <w:rsid w:val="002A665A"/>
    <w:rsid w:val="002B0ED9"/>
    <w:rsid w:val="002B465F"/>
    <w:rsid w:val="002C4639"/>
    <w:rsid w:val="002C57BB"/>
    <w:rsid w:val="002C60ED"/>
    <w:rsid w:val="002C67E6"/>
    <w:rsid w:val="002C77CB"/>
    <w:rsid w:val="002D01DA"/>
    <w:rsid w:val="002D1D93"/>
    <w:rsid w:val="002D7B4F"/>
    <w:rsid w:val="002E57C0"/>
    <w:rsid w:val="002F01BA"/>
    <w:rsid w:val="002F4473"/>
    <w:rsid w:val="00305721"/>
    <w:rsid w:val="00307B13"/>
    <w:rsid w:val="00311CD6"/>
    <w:rsid w:val="00313740"/>
    <w:rsid w:val="00313E8F"/>
    <w:rsid w:val="00317DAD"/>
    <w:rsid w:val="00327094"/>
    <w:rsid w:val="003274FA"/>
    <w:rsid w:val="0033684F"/>
    <w:rsid w:val="00336DB0"/>
    <w:rsid w:val="00342647"/>
    <w:rsid w:val="00342798"/>
    <w:rsid w:val="00357AC2"/>
    <w:rsid w:val="00367A8D"/>
    <w:rsid w:val="003873BB"/>
    <w:rsid w:val="00392DF1"/>
    <w:rsid w:val="003A3BBE"/>
    <w:rsid w:val="003A3D80"/>
    <w:rsid w:val="003A6824"/>
    <w:rsid w:val="003A7123"/>
    <w:rsid w:val="003A7464"/>
    <w:rsid w:val="003A7645"/>
    <w:rsid w:val="003B688C"/>
    <w:rsid w:val="003C3F25"/>
    <w:rsid w:val="003C6527"/>
    <w:rsid w:val="003D0E0E"/>
    <w:rsid w:val="003D2609"/>
    <w:rsid w:val="003D785F"/>
    <w:rsid w:val="003E2FDA"/>
    <w:rsid w:val="003E4034"/>
    <w:rsid w:val="003E78D3"/>
    <w:rsid w:val="003E78FA"/>
    <w:rsid w:val="003F2B10"/>
    <w:rsid w:val="003F487B"/>
    <w:rsid w:val="003F6D6C"/>
    <w:rsid w:val="00400E78"/>
    <w:rsid w:val="00401F2C"/>
    <w:rsid w:val="00402007"/>
    <w:rsid w:val="00402279"/>
    <w:rsid w:val="00406DCA"/>
    <w:rsid w:val="00407638"/>
    <w:rsid w:val="004077CA"/>
    <w:rsid w:val="004079FC"/>
    <w:rsid w:val="00412067"/>
    <w:rsid w:val="004125F8"/>
    <w:rsid w:val="0041763E"/>
    <w:rsid w:val="00417D70"/>
    <w:rsid w:val="00432CA4"/>
    <w:rsid w:val="00433190"/>
    <w:rsid w:val="00437C77"/>
    <w:rsid w:val="00440787"/>
    <w:rsid w:val="0044236F"/>
    <w:rsid w:val="00442830"/>
    <w:rsid w:val="00442A9C"/>
    <w:rsid w:val="004443C9"/>
    <w:rsid w:val="004467A1"/>
    <w:rsid w:val="00456CDB"/>
    <w:rsid w:val="004725B8"/>
    <w:rsid w:val="0047500B"/>
    <w:rsid w:val="004777AF"/>
    <w:rsid w:val="0048515E"/>
    <w:rsid w:val="00485F45"/>
    <w:rsid w:val="0048786E"/>
    <w:rsid w:val="00492112"/>
    <w:rsid w:val="00494FB9"/>
    <w:rsid w:val="004A4802"/>
    <w:rsid w:val="004A679C"/>
    <w:rsid w:val="004B02F6"/>
    <w:rsid w:val="004B06F2"/>
    <w:rsid w:val="004B2369"/>
    <w:rsid w:val="004B7EF5"/>
    <w:rsid w:val="004C4AAA"/>
    <w:rsid w:val="004C739E"/>
    <w:rsid w:val="004C7635"/>
    <w:rsid w:val="004D5774"/>
    <w:rsid w:val="004D7A16"/>
    <w:rsid w:val="004F54EE"/>
    <w:rsid w:val="004F5A3D"/>
    <w:rsid w:val="004F5F90"/>
    <w:rsid w:val="004F7DDE"/>
    <w:rsid w:val="004F7E34"/>
    <w:rsid w:val="00505CB5"/>
    <w:rsid w:val="005062E2"/>
    <w:rsid w:val="00506918"/>
    <w:rsid w:val="00506938"/>
    <w:rsid w:val="00510C35"/>
    <w:rsid w:val="00511852"/>
    <w:rsid w:val="00512C32"/>
    <w:rsid w:val="00515752"/>
    <w:rsid w:val="00527B3F"/>
    <w:rsid w:val="00530BD6"/>
    <w:rsid w:val="00535F21"/>
    <w:rsid w:val="00537411"/>
    <w:rsid w:val="00541A9D"/>
    <w:rsid w:val="005440F4"/>
    <w:rsid w:val="0054576F"/>
    <w:rsid w:val="00547D00"/>
    <w:rsid w:val="0055628C"/>
    <w:rsid w:val="00557CD1"/>
    <w:rsid w:val="0056040B"/>
    <w:rsid w:val="00561BB5"/>
    <w:rsid w:val="005635A4"/>
    <w:rsid w:val="00565640"/>
    <w:rsid w:val="005659AB"/>
    <w:rsid w:val="005722DD"/>
    <w:rsid w:val="005739A5"/>
    <w:rsid w:val="00575BD6"/>
    <w:rsid w:val="005769AE"/>
    <w:rsid w:val="005850F5"/>
    <w:rsid w:val="00586210"/>
    <w:rsid w:val="005915F1"/>
    <w:rsid w:val="005921CA"/>
    <w:rsid w:val="00593DF4"/>
    <w:rsid w:val="00596B1E"/>
    <w:rsid w:val="00597364"/>
    <w:rsid w:val="005A1598"/>
    <w:rsid w:val="005A3866"/>
    <w:rsid w:val="005B0E53"/>
    <w:rsid w:val="005B65F8"/>
    <w:rsid w:val="005B6A91"/>
    <w:rsid w:val="005C2C89"/>
    <w:rsid w:val="005D1672"/>
    <w:rsid w:val="005D3A6F"/>
    <w:rsid w:val="005E0A5E"/>
    <w:rsid w:val="005E66B6"/>
    <w:rsid w:val="005F2508"/>
    <w:rsid w:val="005F44F9"/>
    <w:rsid w:val="00606B89"/>
    <w:rsid w:val="006109D3"/>
    <w:rsid w:val="00610A0F"/>
    <w:rsid w:val="00614795"/>
    <w:rsid w:val="0061562A"/>
    <w:rsid w:val="00622F9E"/>
    <w:rsid w:val="00623EAA"/>
    <w:rsid w:val="0062472A"/>
    <w:rsid w:val="006249BB"/>
    <w:rsid w:val="006313BE"/>
    <w:rsid w:val="00632587"/>
    <w:rsid w:val="00642184"/>
    <w:rsid w:val="00643A7D"/>
    <w:rsid w:val="00655BA0"/>
    <w:rsid w:val="006605FD"/>
    <w:rsid w:val="00661ABB"/>
    <w:rsid w:val="00667B6B"/>
    <w:rsid w:val="00671EBD"/>
    <w:rsid w:val="006748AA"/>
    <w:rsid w:val="00684CB0"/>
    <w:rsid w:val="00686E20"/>
    <w:rsid w:val="00695736"/>
    <w:rsid w:val="006A1FDF"/>
    <w:rsid w:val="006A2C0B"/>
    <w:rsid w:val="006B3AEA"/>
    <w:rsid w:val="006C6618"/>
    <w:rsid w:val="006D111A"/>
    <w:rsid w:val="006D2121"/>
    <w:rsid w:val="006D2251"/>
    <w:rsid w:val="006D7733"/>
    <w:rsid w:val="006E0C6D"/>
    <w:rsid w:val="006E2ED9"/>
    <w:rsid w:val="006E3B6C"/>
    <w:rsid w:val="006E4271"/>
    <w:rsid w:val="006F4085"/>
    <w:rsid w:val="006F40A1"/>
    <w:rsid w:val="006F6905"/>
    <w:rsid w:val="007016C2"/>
    <w:rsid w:val="00703FE9"/>
    <w:rsid w:val="00705E7A"/>
    <w:rsid w:val="00706B7D"/>
    <w:rsid w:val="00710112"/>
    <w:rsid w:val="00711288"/>
    <w:rsid w:val="00714113"/>
    <w:rsid w:val="00716211"/>
    <w:rsid w:val="00716741"/>
    <w:rsid w:val="007231C1"/>
    <w:rsid w:val="00723F71"/>
    <w:rsid w:val="00726012"/>
    <w:rsid w:val="007269D0"/>
    <w:rsid w:val="00727628"/>
    <w:rsid w:val="00735F44"/>
    <w:rsid w:val="00745596"/>
    <w:rsid w:val="00746FD2"/>
    <w:rsid w:val="00751E6F"/>
    <w:rsid w:val="00752CCC"/>
    <w:rsid w:val="0075339A"/>
    <w:rsid w:val="00753A2E"/>
    <w:rsid w:val="0075741E"/>
    <w:rsid w:val="00770C1D"/>
    <w:rsid w:val="00774E65"/>
    <w:rsid w:val="007757BE"/>
    <w:rsid w:val="007769DB"/>
    <w:rsid w:val="0078374D"/>
    <w:rsid w:val="00785B1C"/>
    <w:rsid w:val="007925F0"/>
    <w:rsid w:val="00797203"/>
    <w:rsid w:val="007A3BCE"/>
    <w:rsid w:val="007A4A84"/>
    <w:rsid w:val="007A4F17"/>
    <w:rsid w:val="007C3503"/>
    <w:rsid w:val="007C38A4"/>
    <w:rsid w:val="007C68D7"/>
    <w:rsid w:val="007D0B5D"/>
    <w:rsid w:val="007E04AA"/>
    <w:rsid w:val="007E2EC6"/>
    <w:rsid w:val="007E7EC0"/>
    <w:rsid w:val="007F012A"/>
    <w:rsid w:val="007F3F42"/>
    <w:rsid w:val="007F5AC7"/>
    <w:rsid w:val="007F60B3"/>
    <w:rsid w:val="007F60E3"/>
    <w:rsid w:val="00800C66"/>
    <w:rsid w:val="00801D58"/>
    <w:rsid w:val="00805CE3"/>
    <w:rsid w:val="008111AC"/>
    <w:rsid w:val="00811F4F"/>
    <w:rsid w:val="00820060"/>
    <w:rsid w:val="00820391"/>
    <w:rsid w:val="00820681"/>
    <w:rsid w:val="0082147E"/>
    <w:rsid w:val="00822088"/>
    <w:rsid w:val="00825B2A"/>
    <w:rsid w:val="008305DE"/>
    <w:rsid w:val="00834440"/>
    <w:rsid w:val="0083539F"/>
    <w:rsid w:val="0083591C"/>
    <w:rsid w:val="00837B07"/>
    <w:rsid w:val="00841265"/>
    <w:rsid w:val="00842CF0"/>
    <w:rsid w:val="00845145"/>
    <w:rsid w:val="0085353E"/>
    <w:rsid w:val="008544C3"/>
    <w:rsid w:val="0085475B"/>
    <w:rsid w:val="00856506"/>
    <w:rsid w:val="0085684C"/>
    <w:rsid w:val="00856B8A"/>
    <w:rsid w:val="0085757E"/>
    <w:rsid w:val="00857937"/>
    <w:rsid w:val="00857B81"/>
    <w:rsid w:val="00861CB7"/>
    <w:rsid w:val="00882ECA"/>
    <w:rsid w:val="00883FAF"/>
    <w:rsid w:val="008844F2"/>
    <w:rsid w:val="00891FD1"/>
    <w:rsid w:val="00893254"/>
    <w:rsid w:val="008A0840"/>
    <w:rsid w:val="008A3781"/>
    <w:rsid w:val="008A496D"/>
    <w:rsid w:val="008A497F"/>
    <w:rsid w:val="008A683C"/>
    <w:rsid w:val="008A6F9A"/>
    <w:rsid w:val="008B0528"/>
    <w:rsid w:val="008B10CD"/>
    <w:rsid w:val="008C00C9"/>
    <w:rsid w:val="008C42AB"/>
    <w:rsid w:val="008C59C3"/>
    <w:rsid w:val="008D2C9E"/>
    <w:rsid w:val="008E1AE7"/>
    <w:rsid w:val="008E23BE"/>
    <w:rsid w:val="008E3BD2"/>
    <w:rsid w:val="008E4C00"/>
    <w:rsid w:val="008E4FD3"/>
    <w:rsid w:val="008E6E9A"/>
    <w:rsid w:val="008F11E7"/>
    <w:rsid w:val="008F63F7"/>
    <w:rsid w:val="00902535"/>
    <w:rsid w:val="00903BDF"/>
    <w:rsid w:val="00906572"/>
    <w:rsid w:val="00912552"/>
    <w:rsid w:val="0091499E"/>
    <w:rsid w:val="00915B3D"/>
    <w:rsid w:val="009169B7"/>
    <w:rsid w:val="0092202F"/>
    <w:rsid w:val="00926030"/>
    <w:rsid w:val="00931A87"/>
    <w:rsid w:val="009334B1"/>
    <w:rsid w:val="00937173"/>
    <w:rsid w:val="009508A4"/>
    <w:rsid w:val="009525A2"/>
    <w:rsid w:val="009529F8"/>
    <w:rsid w:val="00952FE9"/>
    <w:rsid w:val="00953114"/>
    <w:rsid w:val="00954503"/>
    <w:rsid w:val="0095615E"/>
    <w:rsid w:val="00957977"/>
    <w:rsid w:val="00962015"/>
    <w:rsid w:val="009637C3"/>
    <w:rsid w:val="00972601"/>
    <w:rsid w:val="00974DD3"/>
    <w:rsid w:val="0099100F"/>
    <w:rsid w:val="00991D3D"/>
    <w:rsid w:val="0099398D"/>
    <w:rsid w:val="009B1EB8"/>
    <w:rsid w:val="009B670D"/>
    <w:rsid w:val="009C0990"/>
    <w:rsid w:val="009C6688"/>
    <w:rsid w:val="009C6C60"/>
    <w:rsid w:val="009D0CB3"/>
    <w:rsid w:val="009D2388"/>
    <w:rsid w:val="009D4F95"/>
    <w:rsid w:val="009D72DA"/>
    <w:rsid w:val="009E22BA"/>
    <w:rsid w:val="009E281B"/>
    <w:rsid w:val="009E35F6"/>
    <w:rsid w:val="009E6A26"/>
    <w:rsid w:val="009F03C9"/>
    <w:rsid w:val="009F106A"/>
    <w:rsid w:val="009F25AA"/>
    <w:rsid w:val="009F3299"/>
    <w:rsid w:val="00A00E88"/>
    <w:rsid w:val="00A00ED7"/>
    <w:rsid w:val="00A02A23"/>
    <w:rsid w:val="00A03173"/>
    <w:rsid w:val="00A04C2A"/>
    <w:rsid w:val="00A06403"/>
    <w:rsid w:val="00A1253B"/>
    <w:rsid w:val="00A13BA8"/>
    <w:rsid w:val="00A14242"/>
    <w:rsid w:val="00A177DA"/>
    <w:rsid w:val="00A17D7D"/>
    <w:rsid w:val="00A253B2"/>
    <w:rsid w:val="00A34F0C"/>
    <w:rsid w:val="00A35588"/>
    <w:rsid w:val="00A464E6"/>
    <w:rsid w:val="00A502D1"/>
    <w:rsid w:val="00A558BB"/>
    <w:rsid w:val="00A57129"/>
    <w:rsid w:val="00A60AF5"/>
    <w:rsid w:val="00A636E2"/>
    <w:rsid w:val="00A71E2D"/>
    <w:rsid w:val="00A75148"/>
    <w:rsid w:val="00A75CAD"/>
    <w:rsid w:val="00A806E5"/>
    <w:rsid w:val="00A82C3A"/>
    <w:rsid w:val="00A97442"/>
    <w:rsid w:val="00A97E68"/>
    <w:rsid w:val="00AA2BE3"/>
    <w:rsid w:val="00AA5DB9"/>
    <w:rsid w:val="00AA7E49"/>
    <w:rsid w:val="00AB00B8"/>
    <w:rsid w:val="00AB049A"/>
    <w:rsid w:val="00AB0626"/>
    <w:rsid w:val="00AB7147"/>
    <w:rsid w:val="00AB7D34"/>
    <w:rsid w:val="00AC19B8"/>
    <w:rsid w:val="00AC68CC"/>
    <w:rsid w:val="00AD16B3"/>
    <w:rsid w:val="00AD3306"/>
    <w:rsid w:val="00AD458D"/>
    <w:rsid w:val="00AD5908"/>
    <w:rsid w:val="00AF27E1"/>
    <w:rsid w:val="00AF69CA"/>
    <w:rsid w:val="00B03F29"/>
    <w:rsid w:val="00B16E39"/>
    <w:rsid w:val="00B174AB"/>
    <w:rsid w:val="00B2755C"/>
    <w:rsid w:val="00B301AF"/>
    <w:rsid w:val="00B5072F"/>
    <w:rsid w:val="00B50E84"/>
    <w:rsid w:val="00B5602E"/>
    <w:rsid w:val="00B6234D"/>
    <w:rsid w:val="00B65732"/>
    <w:rsid w:val="00B671BE"/>
    <w:rsid w:val="00B674EB"/>
    <w:rsid w:val="00B715E2"/>
    <w:rsid w:val="00B7267A"/>
    <w:rsid w:val="00B86973"/>
    <w:rsid w:val="00BA34B1"/>
    <w:rsid w:val="00BA3BBA"/>
    <w:rsid w:val="00BB402D"/>
    <w:rsid w:val="00BB73B0"/>
    <w:rsid w:val="00BC0FA7"/>
    <w:rsid w:val="00BC3F0D"/>
    <w:rsid w:val="00BC4BB4"/>
    <w:rsid w:val="00BC7F18"/>
    <w:rsid w:val="00BD17F2"/>
    <w:rsid w:val="00BD63C4"/>
    <w:rsid w:val="00BE08D3"/>
    <w:rsid w:val="00BE2868"/>
    <w:rsid w:val="00BE3B25"/>
    <w:rsid w:val="00BE7440"/>
    <w:rsid w:val="00BF26F0"/>
    <w:rsid w:val="00BF31E2"/>
    <w:rsid w:val="00BF334C"/>
    <w:rsid w:val="00C022B3"/>
    <w:rsid w:val="00C0297D"/>
    <w:rsid w:val="00C03313"/>
    <w:rsid w:val="00C1319C"/>
    <w:rsid w:val="00C3164A"/>
    <w:rsid w:val="00C335E2"/>
    <w:rsid w:val="00C3609F"/>
    <w:rsid w:val="00C40FA0"/>
    <w:rsid w:val="00C471ED"/>
    <w:rsid w:val="00C506DE"/>
    <w:rsid w:val="00C527EA"/>
    <w:rsid w:val="00C600F2"/>
    <w:rsid w:val="00C60275"/>
    <w:rsid w:val="00C65563"/>
    <w:rsid w:val="00C65621"/>
    <w:rsid w:val="00C72505"/>
    <w:rsid w:val="00C73D29"/>
    <w:rsid w:val="00C74B51"/>
    <w:rsid w:val="00C75A0A"/>
    <w:rsid w:val="00C84650"/>
    <w:rsid w:val="00C9295B"/>
    <w:rsid w:val="00C94C6A"/>
    <w:rsid w:val="00C95AEE"/>
    <w:rsid w:val="00C96FC3"/>
    <w:rsid w:val="00CA0296"/>
    <w:rsid w:val="00CA5A8C"/>
    <w:rsid w:val="00CA73C1"/>
    <w:rsid w:val="00CC1D42"/>
    <w:rsid w:val="00CC20A7"/>
    <w:rsid w:val="00CC416D"/>
    <w:rsid w:val="00CC4BD8"/>
    <w:rsid w:val="00CC7D2C"/>
    <w:rsid w:val="00CD05E9"/>
    <w:rsid w:val="00CD595E"/>
    <w:rsid w:val="00CF1B6A"/>
    <w:rsid w:val="00CF6187"/>
    <w:rsid w:val="00D00DBC"/>
    <w:rsid w:val="00D04011"/>
    <w:rsid w:val="00D05448"/>
    <w:rsid w:val="00D11484"/>
    <w:rsid w:val="00D147B3"/>
    <w:rsid w:val="00D263CF"/>
    <w:rsid w:val="00D40418"/>
    <w:rsid w:val="00D40423"/>
    <w:rsid w:val="00D441B5"/>
    <w:rsid w:val="00D45927"/>
    <w:rsid w:val="00D4603A"/>
    <w:rsid w:val="00D4691A"/>
    <w:rsid w:val="00D501B7"/>
    <w:rsid w:val="00D52A1B"/>
    <w:rsid w:val="00D55A91"/>
    <w:rsid w:val="00D56A8D"/>
    <w:rsid w:val="00D75D55"/>
    <w:rsid w:val="00D80390"/>
    <w:rsid w:val="00D805BF"/>
    <w:rsid w:val="00D87910"/>
    <w:rsid w:val="00DA4785"/>
    <w:rsid w:val="00DA64A0"/>
    <w:rsid w:val="00DA6D12"/>
    <w:rsid w:val="00DB003A"/>
    <w:rsid w:val="00DB12CB"/>
    <w:rsid w:val="00DB39CA"/>
    <w:rsid w:val="00DC5DC3"/>
    <w:rsid w:val="00DC6A62"/>
    <w:rsid w:val="00DC790F"/>
    <w:rsid w:val="00DC7D17"/>
    <w:rsid w:val="00DD36EE"/>
    <w:rsid w:val="00DD43F8"/>
    <w:rsid w:val="00DE17A3"/>
    <w:rsid w:val="00DE4AEA"/>
    <w:rsid w:val="00DE75DF"/>
    <w:rsid w:val="00DE7856"/>
    <w:rsid w:val="00DF01F9"/>
    <w:rsid w:val="00DF0A2C"/>
    <w:rsid w:val="00E004CF"/>
    <w:rsid w:val="00E005B7"/>
    <w:rsid w:val="00E0360A"/>
    <w:rsid w:val="00E06FCD"/>
    <w:rsid w:val="00E07E84"/>
    <w:rsid w:val="00E100B6"/>
    <w:rsid w:val="00E10879"/>
    <w:rsid w:val="00E16790"/>
    <w:rsid w:val="00E21598"/>
    <w:rsid w:val="00E334D6"/>
    <w:rsid w:val="00E33A14"/>
    <w:rsid w:val="00E35AE1"/>
    <w:rsid w:val="00E42333"/>
    <w:rsid w:val="00E44983"/>
    <w:rsid w:val="00E46032"/>
    <w:rsid w:val="00E5078D"/>
    <w:rsid w:val="00E57635"/>
    <w:rsid w:val="00E6671D"/>
    <w:rsid w:val="00E73310"/>
    <w:rsid w:val="00E73A2A"/>
    <w:rsid w:val="00E74B20"/>
    <w:rsid w:val="00E76FC0"/>
    <w:rsid w:val="00E8272D"/>
    <w:rsid w:val="00E94A50"/>
    <w:rsid w:val="00E95DB4"/>
    <w:rsid w:val="00EA0F10"/>
    <w:rsid w:val="00EB1162"/>
    <w:rsid w:val="00EB2598"/>
    <w:rsid w:val="00EB3A7C"/>
    <w:rsid w:val="00EB514A"/>
    <w:rsid w:val="00EC2129"/>
    <w:rsid w:val="00EC3249"/>
    <w:rsid w:val="00ED1140"/>
    <w:rsid w:val="00ED424A"/>
    <w:rsid w:val="00ED497B"/>
    <w:rsid w:val="00ED56BF"/>
    <w:rsid w:val="00ED5961"/>
    <w:rsid w:val="00EE5F7F"/>
    <w:rsid w:val="00EF674D"/>
    <w:rsid w:val="00F012ED"/>
    <w:rsid w:val="00F01DC9"/>
    <w:rsid w:val="00F0316C"/>
    <w:rsid w:val="00F03F10"/>
    <w:rsid w:val="00F069CD"/>
    <w:rsid w:val="00F075CB"/>
    <w:rsid w:val="00F10243"/>
    <w:rsid w:val="00F1243D"/>
    <w:rsid w:val="00F12E40"/>
    <w:rsid w:val="00F169EF"/>
    <w:rsid w:val="00F25D56"/>
    <w:rsid w:val="00F32C5F"/>
    <w:rsid w:val="00F3786A"/>
    <w:rsid w:val="00F5202D"/>
    <w:rsid w:val="00F60F38"/>
    <w:rsid w:val="00F61930"/>
    <w:rsid w:val="00F71618"/>
    <w:rsid w:val="00F71E30"/>
    <w:rsid w:val="00F7207E"/>
    <w:rsid w:val="00F74947"/>
    <w:rsid w:val="00F8011A"/>
    <w:rsid w:val="00F83470"/>
    <w:rsid w:val="00F837CE"/>
    <w:rsid w:val="00F865EF"/>
    <w:rsid w:val="00F906B2"/>
    <w:rsid w:val="00F937B9"/>
    <w:rsid w:val="00F93E4F"/>
    <w:rsid w:val="00FA5A2C"/>
    <w:rsid w:val="00FA7BDD"/>
    <w:rsid w:val="00FB1353"/>
    <w:rsid w:val="00FC0591"/>
    <w:rsid w:val="00FC1AE4"/>
    <w:rsid w:val="00FC1E99"/>
    <w:rsid w:val="00FC297C"/>
    <w:rsid w:val="00FC61A9"/>
    <w:rsid w:val="00FD0B44"/>
    <w:rsid w:val="00FD3A0C"/>
    <w:rsid w:val="00FD5A2E"/>
    <w:rsid w:val="00FD6117"/>
    <w:rsid w:val="00FE498F"/>
    <w:rsid w:val="00FE4A22"/>
    <w:rsid w:val="00FE6596"/>
    <w:rsid w:val="00FE70DB"/>
    <w:rsid w:val="00FF2B79"/>
    <w:rsid w:val="00FF2F36"/>
    <w:rsid w:val="00FF571D"/>
    <w:rsid w:val="00FF5C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9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styleId="Strong">
    <w:name w:val="Strong"/>
    <w:basedOn w:val="DefaultParagraphFont"/>
    <w:uiPriority w:val="22"/>
    <w:qFormat/>
    <w:rsid w:val="002A0E44"/>
    <w:rPr>
      <w:b/>
      <w:bCs/>
    </w:rPr>
  </w:style>
  <w:style w:type="character" w:styleId="UnresolvedMention">
    <w:name w:val="Unresolved Mention"/>
    <w:basedOn w:val="DefaultParagraphFont"/>
    <w:uiPriority w:val="99"/>
    <w:semiHidden/>
    <w:unhideWhenUsed/>
    <w:rsid w:val="008111AC"/>
    <w:rPr>
      <w:color w:val="605E5C"/>
      <w:shd w:val="clear" w:color="auto" w:fill="E1DFDD"/>
    </w:rPr>
  </w:style>
  <w:style w:type="paragraph" w:styleId="PlainText">
    <w:name w:val="Plain Text"/>
    <w:basedOn w:val="Normal"/>
    <w:link w:val="PlainTextChar"/>
    <w:uiPriority w:val="99"/>
    <w:unhideWhenUsed/>
    <w:rsid w:val="00221FE0"/>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221FE0"/>
    <w:rPr>
      <w:rFonts w:ascii="Calibri" w:hAnsi="Calibri"/>
      <w:szCs w:val="21"/>
    </w:rPr>
  </w:style>
  <w:style w:type="character" w:customStyle="1" w:styleId="markypeo38uad">
    <w:name w:val="markypeo38uad"/>
    <w:basedOn w:val="DefaultParagraphFont"/>
    <w:rsid w:val="000503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8513403">
      <w:bodyDiv w:val="1"/>
      <w:marLeft w:val="0"/>
      <w:marRight w:val="0"/>
      <w:marTop w:val="0"/>
      <w:marBottom w:val="0"/>
      <w:divBdr>
        <w:top w:val="none" w:sz="0" w:space="0" w:color="auto"/>
        <w:left w:val="none" w:sz="0" w:space="0" w:color="auto"/>
        <w:bottom w:val="none" w:sz="0" w:space="0" w:color="auto"/>
        <w:right w:val="none" w:sz="0" w:space="0" w:color="auto"/>
      </w:divBdr>
    </w:div>
    <w:div w:id="828906574">
      <w:bodyDiv w:val="1"/>
      <w:marLeft w:val="0"/>
      <w:marRight w:val="0"/>
      <w:marTop w:val="0"/>
      <w:marBottom w:val="0"/>
      <w:divBdr>
        <w:top w:val="none" w:sz="0" w:space="0" w:color="auto"/>
        <w:left w:val="none" w:sz="0" w:space="0" w:color="auto"/>
        <w:bottom w:val="none" w:sz="0" w:space="0" w:color="auto"/>
        <w:right w:val="none" w:sz="0" w:space="0" w:color="auto"/>
      </w:divBdr>
    </w:div>
    <w:div w:id="844129009">
      <w:bodyDiv w:val="1"/>
      <w:marLeft w:val="0"/>
      <w:marRight w:val="0"/>
      <w:marTop w:val="0"/>
      <w:marBottom w:val="0"/>
      <w:divBdr>
        <w:top w:val="none" w:sz="0" w:space="0" w:color="auto"/>
        <w:left w:val="none" w:sz="0" w:space="0" w:color="auto"/>
        <w:bottom w:val="none" w:sz="0" w:space="0" w:color="auto"/>
        <w:right w:val="none" w:sz="0" w:space="0" w:color="auto"/>
      </w:divBdr>
    </w:div>
    <w:div w:id="857813305">
      <w:bodyDiv w:val="1"/>
      <w:marLeft w:val="0"/>
      <w:marRight w:val="0"/>
      <w:marTop w:val="0"/>
      <w:marBottom w:val="0"/>
      <w:divBdr>
        <w:top w:val="none" w:sz="0" w:space="0" w:color="auto"/>
        <w:left w:val="none" w:sz="0" w:space="0" w:color="auto"/>
        <w:bottom w:val="none" w:sz="0" w:space="0" w:color="auto"/>
        <w:right w:val="none" w:sz="0" w:space="0" w:color="auto"/>
      </w:divBdr>
    </w:div>
    <w:div w:id="940066674">
      <w:bodyDiv w:val="1"/>
      <w:marLeft w:val="0"/>
      <w:marRight w:val="0"/>
      <w:marTop w:val="0"/>
      <w:marBottom w:val="0"/>
      <w:divBdr>
        <w:top w:val="none" w:sz="0" w:space="0" w:color="auto"/>
        <w:left w:val="none" w:sz="0" w:space="0" w:color="auto"/>
        <w:bottom w:val="none" w:sz="0" w:space="0" w:color="auto"/>
        <w:right w:val="none" w:sz="0" w:space="0" w:color="auto"/>
      </w:divBdr>
    </w:div>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1159342271">
      <w:bodyDiv w:val="1"/>
      <w:marLeft w:val="0"/>
      <w:marRight w:val="0"/>
      <w:marTop w:val="0"/>
      <w:marBottom w:val="0"/>
      <w:divBdr>
        <w:top w:val="none" w:sz="0" w:space="0" w:color="auto"/>
        <w:left w:val="none" w:sz="0" w:space="0" w:color="auto"/>
        <w:bottom w:val="none" w:sz="0" w:space="0" w:color="auto"/>
        <w:right w:val="none" w:sz="0" w:space="0" w:color="auto"/>
      </w:divBdr>
    </w:div>
    <w:div w:id="1781028249">
      <w:bodyDiv w:val="1"/>
      <w:marLeft w:val="0"/>
      <w:marRight w:val="0"/>
      <w:marTop w:val="0"/>
      <w:marBottom w:val="0"/>
      <w:divBdr>
        <w:top w:val="none" w:sz="0" w:space="0" w:color="auto"/>
        <w:left w:val="none" w:sz="0" w:space="0" w:color="auto"/>
        <w:bottom w:val="none" w:sz="0" w:space="0" w:color="auto"/>
        <w:right w:val="none" w:sz="0" w:space="0" w:color="auto"/>
      </w:divBdr>
    </w:div>
    <w:div w:id="1839155555">
      <w:bodyDiv w:val="1"/>
      <w:marLeft w:val="0"/>
      <w:marRight w:val="0"/>
      <w:marTop w:val="0"/>
      <w:marBottom w:val="0"/>
      <w:divBdr>
        <w:top w:val="none" w:sz="0" w:space="0" w:color="auto"/>
        <w:left w:val="none" w:sz="0" w:space="0" w:color="auto"/>
        <w:bottom w:val="none" w:sz="0" w:space="0" w:color="auto"/>
        <w:right w:val="none" w:sz="0" w:space="0" w:color="auto"/>
      </w:divBdr>
    </w:div>
    <w:div w:id="1866091873">
      <w:bodyDiv w:val="1"/>
      <w:marLeft w:val="0"/>
      <w:marRight w:val="0"/>
      <w:marTop w:val="0"/>
      <w:marBottom w:val="0"/>
      <w:divBdr>
        <w:top w:val="none" w:sz="0" w:space="0" w:color="auto"/>
        <w:left w:val="none" w:sz="0" w:space="0" w:color="auto"/>
        <w:bottom w:val="none" w:sz="0" w:space="0" w:color="auto"/>
        <w:right w:val="none" w:sz="0" w:space="0" w:color="auto"/>
      </w:divBdr>
    </w:div>
    <w:div w:id="1898204121">
      <w:bodyDiv w:val="1"/>
      <w:marLeft w:val="0"/>
      <w:marRight w:val="0"/>
      <w:marTop w:val="0"/>
      <w:marBottom w:val="0"/>
      <w:divBdr>
        <w:top w:val="none" w:sz="0" w:space="0" w:color="auto"/>
        <w:left w:val="none" w:sz="0" w:space="0" w:color="auto"/>
        <w:bottom w:val="none" w:sz="0" w:space="0" w:color="auto"/>
        <w:right w:val="none" w:sz="0" w:space="0" w:color="auto"/>
      </w:divBdr>
    </w:div>
    <w:div w:id="1944141999">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 w:id="214408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138</TotalTime>
  <Pages>3</Pages>
  <Words>1141</Words>
  <Characters>6506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7</cp:revision>
  <cp:lastPrinted>2021-03-05T14:47:00Z</cp:lastPrinted>
  <dcterms:created xsi:type="dcterms:W3CDTF">2021-07-23T15:57:00Z</dcterms:created>
  <dcterms:modified xsi:type="dcterms:W3CDTF">2021-07-28T15:35:00Z</dcterms:modified>
</cp:coreProperties>
</file>