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D8F1D0" w14:textId="19DCC604" w:rsidR="00B2642B" w:rsidRPr="00AC0701" w:rsidRDefault="00D658FC" w:rsidP="001D6A50">
      <w:pPr>
        <w:rPr>
          <w:rFonts w:ascii="Arial" w:hAnsi="Arial" w:cs="Arial"/>
          <w:b/>
          <w:bCs/>
          <w:noProof/>
          <w:sz w:val="24"/>
          <w:szCs w:val="24"/>
        </w:rPr>
      </w:pPr>
      <w:r w:rsidRPr="00AC0701">
        <w:rPr>
          <w:rFonts w:ascii="Arial" w:hAnsi="Arial" w:cs="Arial"/>
          <w:b/>
          <w:bCs/>
          <w:noProof/>
          <w:sz w:val="24"/>
          <w:szCs w:val="24"/>
        </w:rPr>
        <w:t xml:space="preserve">SNDC report </w:t>
      </w:r>
    </w:p>
    <w:p w14:paraId="4221B715" w14:textId="178E510F" w:rsidR="001D6A50" w:rsidRPr="00D658FC" w:rsidRDefault="005F4A6B" w:rsidP="001D6A50">
      <w:pPr>
        <w:rPr>
          <w:rStyle w:val="Hyperlink"/>
          <w:rFonts w:ascii="Arial" w:hAnsi="Arial" w:cs="Arial"/>
          <w:sz w:val="24"/>
          <w:szCs w:val="24"/>
        </w:rPr>
      </w:pPr>
      <w:r w:rsidRPr="00D658FC">
        <w:rPr>
          <w:rFonts w:ascii="Arial" w:hAnsi="Arial" w:cs="Arial"/>
          <w:noProof/>
          <w:sz w:val="24"/>
          <w:szCs w:val="24"/>
        </w:rPr>
        <w:drawing>
          <wp:anchor distT="0" distB="0" distL="114300" distR="114300" simplePos="0" relativeHeight="251663360" behindDoc="0" locked="0" layoutInCell="1" allowOverlap="1" wp14:anchorId="0F2F3036" wp14:editId="6AE6E740">
            <wp:simplePos x="0" y="0"/>
            <wp:positionH relativeFrom="column">
              <wp:posOffset>0</wp:posOffset>
            </wp:positionH>
            <wp:positionV relativeFrom="paragraph">
              <wp:posOffset>0</wp:posOffset>
            </wp:positionV>
            <wp:extent cx="2249088" cy="1266825"/>
            <wp:effectExtent l="0" t="0" r="0" b="0"/>
            <wp:wrapSquare wrapText="bothSides"/>
            <wp:docPr id="1" name="Picture 1"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249088" cy="1266825"/>
                    </a:xfrm>
                    <a:prstGeom prst="rect">
                      <a:avLst/>
                    </a:prstGeom>
                    <a:noFill/>
                    <a:ln>
                      <a:noFill/>
                    </a:ln>
                  </pic:spPr>
                </pic:pic>
              </a:graphicData>
            </a:graphic>
            <wp14:sizeRelH relativeFrom="page">
              <wp14:pctWidth>0</wp14:pctWidth>
            </wp14:sizeRelH>
            <wp14:sizeRelV relativeFrom="page">
              <wp14:pctHeight>0</wp14:pctHeight>
            </wp14:sizeRelV>
          </wp:anchor>
        </w:drawing>
      </w:r>
      <w:r w:rsidR="001D6A50" w:rsidRPr="00D658FC">
        <w:rPr>
          <w:rFonts w:ascii="Arial" w:hAnsi="Arial" w:cs="Arial"/>
          <w:sz w:val="24"/>
          <w:szCs w:val="24"/>
        </w:rPr>
        <w:t xml:space="preserve">Our Help Hub phone lines are available from 8.15am to 10pm Monday to Friday so you can get advice and support when </w:t>
      </w:r>
      <w:proofErr w:type="gramStart"/>
      <w:r w:rsidR="001D6A50" w:rsidRPr="00D658FC">
        <w:rPr>
          <w:rFonts w:ascii="Arial" w:hAnsi="Arial" w:cs="Arial"/>
          <w:sz w:val="24"/>
          <w:szCs w:val="24"/>
        </w:rPr>
        <w:t>you</w:t>
      </w:r>
      <w:r w:rsidR="009619B0" w:rsidRPr="00D658FC">
        <w:rPr>
          <w:rFonts w:ascii="Arial" w:hAnsi="Arial" w:cs="Arial"/>
          <w:sz w:val="24"/>
          <w:szCs w:val="24"/>
        </w:rPr>
        <w:t xml:space="preserve"> </w:t>
      </w:r>
      <w:r w:rsidR="001D6A50" w:rsidRPr="00D658FC">
        <w:rPr>
          <w:rFonts w:ascii="Arial" w:hAnsi="Arial" w:cs="Arial"/>
          <w:sz w:val="24"/>
          <w:szCs w:val="24"/>
        </w:rPr>
        <w:t xml:space="preserve"> need</w:t>
      </w:r>
      <w:proofErr w:type="gramEnd"/>
      <w:r w:rsidR="001D6A50" w:rsidRPr="00D658FC">
        <w:rPr>
          <w:rFonts w:ascii="Arial" w:hAnsi="Arial" w:cs="Arial"/>
          <w:sz w:val="24"/>
          <w:szCs w:val="24"/>
        </w:rPr>
        <w:t xml:space="preserve"> it. Call us on 01508 533933 Find out more about how the Help Hub can support you </w:t>
      </w:r>
      <w:r w:rsidR="001D6A50" w:rsidRPr="00D658FC">
        <w:rPr>
          <w:rFonts w:ascii="Arial" w:hAnsi="Arial" w:cs="Arial"/>
          <w:noProof/>
          <w:sz w:val="24"/>
          <w:szCs w:val="24"/>
        </w:rPr>
        <mc:AlternateContent>
          <mc:Choice Requires="wps">
            <w:drawing>
              <wp:inline distT="0" distB="0" distL="0" distR="0" wp14:anchorId="247A6DD9" wp14:editId="099A2447">
                <wp:extent cx="304800" cy="304800"/>
                <wp:effectExtent l="0" t="0" r="0" b="0"/>
                <wp:docPr id="2" name="Rectangle 2" desc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FC5FD4D" id="Rectangle 2" o:spid="_x0000_s1026" al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" filled="f" stroked="f">
                <o:lock v:ext="edit" aspectratio="t"/>
                <w10:anchorlock/>
              </v:rect>
            </w:pict>
          </mc:Fallback>
        </mc:AlternateContent>
      </w:r>
      <w:hyperlink r:id="rId6" w:tgtFrame="_blank" w:history="1">
        <w:r w:rsidR="001D6A50" w:rsidRPr="00D658FC">
          <w:rPr>
            <w:rStyle w:val="Hyperlink"/>
            <w:rFonts w:ascii="Arial" w:hAnsi="Arial" w:cs="Arial"/>
            <w:sz w:val="24"/>
            <w:szCs w:val="24"/>
          </w:rPr>
          <w:t>http://ow.ly/xTE750F7x8Z</w:t>
        </w:r>
      </w:hyperlink>
      <w:r w:rsidR="001D6A50" w:rsidRPr="00D658FC">
        <w:rPr>
          <w:rFonts w:ascii="Arial" w:hAnsi="Arial" w:cs="Arial"/>
          <w:sz w:val="24"/>
          <w:szCs w:val="24"/>
        </w:rPr>
        <w:t xml:space="preserve"> </w:t>
      </w:r>
      <w:hyperlink r:id="rId7" w:history="1">
        <w:r w:rsidR="001D6A50" w:rsidRPr="00D658FC">
          <w:rPr>
            <w:rStyle w:val="Hyperlink"/>
            <w:rFonts w:ascii="Arial" w:hAnsi="Arial" w:cs="Arial"/>
            <w:sz w:val="24"/>
            <w:szCs w:val="24"/>
          </w:rPr>
          <w:t>#WeCanHelp</w:t>
        </w:r>
      </w:hyperlink>
      <w:r w:rsidR="001D6A50" w:rsidRPr="00D658FC">
        <w:rPr>
          <w:rFonts w:ascii="Arial" w:hAnsi="Arial" w:cs="Arial"/>
          <w:sz w:val="24"/>
          <w:szCs w:val="24"/>
        </w:rPr>
        <w:t xml:space="preserve"> </w:t>
      </w:r>
      <w:hyperlink r:id="rId8" w:history="1">
        <w:r w:rsidR="001D6A50" w:rsidRPr="00D658FC">
          <w:rPr>
            <w:rStyle w:val="Hyperlink"/>
            <w:rFonts w:ascii="Arial" w:hAnsi="Arial" w:cs="Arial"/>
            <w:sz w:val="24"/>
            <w:szCs w:val="24"/>
          </w:rPr>
          <w:t>#HelpHub</w:t>
        </w:r>
      </w:hyperlink>
    </w:p>
    <w:p w14:paraId="4E046D25" w14:textId="77777777" w:rsidR="00331F01" w:rsidRPr="00D658FC" w:rsidRDefault="00331F01" w:rsidP="00331F01">
      <w:pPr>
        <w:rPr>
          <w:rFonts w:ascii="Arial" w:hAnsi="Arial" w:cs="Arial"/>
          <w:color w:val="050505"/>
          <w:sz w:val="24"/>
          <w:szCs w:val="24"/>
        </w:rPr>
      </w:pPr>
      <w:r w:rsidRPr="00D658FC">
        <w:rPr>
          <w:rFonts w:ascii="Arial" w:hAnsi="Arial" w:cs="Arial"/>
          <w:noProof/>
          <w:sz w:val="24"/>
          <w:szCs w:val="24"/>
        </w:rPr>
        <w:drawing>
          <wp:anchor distT="0" distB="0" distL="114300" distR="114300" simplePos="0" relativeHeight="251671552" behindDoc="0" locked="0" layoutInCell="1" allowOverlap="1" wp14:anchorId="06F2E819" wp14:editId="2FBEABA6">
            <wp:simplePos x="0" y="0"/>
            <wp:positionH relativeFrom="column">
              <wp:posOffset>0</wp:posOffset>
            </wp:positionH>
            <wp:positionV relativeFrom="paragraph">
              <wp:posOffset>635</wp:posOffset>
            </wp:positionV>
            <wp:extent cx="2352675" cy="1568363"/>
            <wp:effectExtent l="0" t="0" r="0" b="0"/>
            <wp:wrapSquare wrapText="bothSides"/>
            <wp:docPr id="9" name="Picture 9" descr="A photo of a row of tree trunks covering an autumnal path in woodland, in Felbrigg, Norfol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photo of a row of tree trunks covering an autumnal path in woodland, in Felbrigg, Norfolk."/>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352675" cy="1568363"/>
                    </a:xfrm>
                    <a:prstGeom prst="rect">
                      <a:avLst/>
                    </a:prstGeom>
                    <a:noFill/>
                    <a:ln>
                      <a:noFill/>
                    </a:ln>
                  </pic:spPr>
                </pic:pic>
              </a:graphicData>
            </a:graphic>
            <wp14:sizeRelH relativeFrom="page">
              <wp14:pctWidth>0</wp14:pctWidth>
            </wp14:sizeRelH>
            <wp14:sizeRelV relativeFrom="page">
              <wp14:pctHeight>0</wp14:pctHeight>
            </wp14:sizeRelV>
          </wp:anchor>
        </w:drawing>
      </w:r>
      <w:hyperlink r:id="rId10" w:history="1">
        <w:r w:rsidRPr="00D658FC">
          <w:rPr>
            <w:rStyle w:val="Hyperlink"/>
            <w:rFonts w:ascii="Arial" w:hAnsi="Arial" w:cs="Arial"/>
            <w:sz w:val="24"/>
            <w:szCs w:val="24"/>
            <w:bdr w:val="none" w:sz="0" w:space="0" w:color="auto" w:frame="1"/>
          </w:rPr>
          <w:t>#RediscoverNorfolk</w:t>
        </w:r>
      </w:hyperlink>
      <w:r w:rsidRPr="00D658FC">
        <w:rPr>
          <w:rFonts w:ascii="Arial" w:hAnsi="Arial" w:cs="Arial"/>
          <w:color w:val="050505"/>
          <w:sz w:val="24"/>
          <w:szCs w:val="24"/>
        </w:rPr>
        <w:t xml:space="preserve"> with </w:t>
      </w:r>
      <w:hyperlink r:id="rId11" w:history="1">
        <w:r w:rsidRPr="00D658FC">
          <w:rPr>
            <w:rStyle w:val="nc684nl6"/>
            <w:rFonts w:ascii="Arial" w:hAnsi="Arial" w:cs="Arial"/>
            <w:color w:val="0000FF"/>
            <w:sz w:val="24"/>
            <w:szCs w:val="24"/>
            <w:bdr w:val="none" w:sz="0" w:space="0" w:color="auto" w:frame="1"/>
          </w:rPr>
          <w:t>Norfolk Trails</w:t>
        </w:r>
      </w:hyperlink>
      <w:r w:rsidRPr="00D658FC">
        <w:rPr>
          <w:rFonts w:ascii="Arial" w:hAnsi="Arial" w:cs="Arial"/>
          <w:color w:val="050505"/>
          <w:sz w:val="24"/>
          <w:szCs w:val="24"/>
        </w:rPr>
        <w:t xml:space="preserve"> tried &amp; tested circular walks to explore your local patch – you’ll be amazed at the hidden places you can find on foot: </w:t>
      </w:r>
      <w:hyperlink r:id="rId12" w:tgtFrame="_blank" w:history="1">
        <w:r w:rsidRPr="00D658FC">
          <w:rPr>
            <w:rStyle w:val="Hyperlink"/>
            <w:rFonts w:ascii="Arial" w:hAnsi="Arial" w:cs="Arial"/>
            <w:sz w:val="24"/>
            <w:szCs w:val="24"/>
            <w:bdr w:val="none" w:sz="0" w:space="0" w:color="auto" w:frame="1"/>
          </w:rPr>
          <w:t>https://orlo.uk/ajTsV</w:t>
        </w:r>
      </w:hyperlink>
    </w:p>
    <w:p w14:paraId="1ADC0D32" w14:textId="77777777" w:rsidR="00331F01" w:rsidRPr="00D658FC" w:rsidRDefault="00331F01" w:rsidP="00331F01">
      <w:pPr>
        <w:shd w:val="clear" w:color="auto" w:fill="FFFFFF"/>
        <w:rPr>
          <w:rFonts w:ascii="Arial" w:hAnsi="Arial" w:cs="Arial"/>
          <w:color w:val="050505"/>
          <w:sz w:val="24"/>
          <w:szCs w:val="24"/>
        </w:rPr>
      </w:pPr>
      <w:r w:rsidRPr="00D658FC">
        <w:rPr>
          <w:rFonts w:ascii="Arial" w:hAnsi="Arial" w:cs="Arial"/>
          <w:color w:val="050505"/>
          <w:sz w:val="24"/>
          <w:szCs w:val="24"/>
        </w:rPr>
        <w:t xml:space="preserve">Getting out in nature is one of the most powerful ways to good health and well-being. Start with a small walk or try a longer hike, either way lots of children are totally ready to release their inner wild child! And perhaps you are too? </w:t>
      </w:r>
    </w:p>
    <w:p w14:paraId="72C5D9CD" w14:textId="6BD9EE8D" w:rsidR="009619B0" w:rsidRPr="00D658FC" w:rsidRDefault="009619B0" w:rsidP="001D6A50">
      <w:pPr>
        <w:rPr>
          <w:rFonts w:ascii="Arial" w:hAnsi="Arial" w:cs="Arial"/>
          <w:sz w:val="24"/>
          <w:szCs w:val="24"/>
        </w:rPr>
      </w:pPr>
    </w:p>
    <w:p w14:paraId="5B240655" w14:textId="3993F3BF" w:rsidR="00841934" w:rsidRPr="00D658FC" w:rsidRDefault="00841934" w:rsidP="00841934">
      <w:pPr>
        <w:rPr>
          <w:rFonts w:ascii="Arial" w:hAnsi="Arial" w:cs="Arial"/>
          <w:color w:val="050505"/>
          <w:sz w:val="24"/>
          <w:szCs w:val="24"/>
        </w:rPr>
      </w:pPr>
      <w:r w:rsidRPr="00D658FC">
        <w:rPr>
          <w:rFonts w:ascii="Arial" w:hAnsi="Arial" w:cs="Arial"/>
          <w:noProof/>
          <w:sz w:val="24"/>
          <w:szCs w:val="24"/>
        </w:rPr>
        <w:drawing>
          <wp:anchor distT="0" distB="0" distL="114300" distR="114300" simplePos="0" relativeHeight="251667456" behindDoc="0" locked="0" layoutInCell="1" allowOverlap="1" wp14:anchorId="1AB4D040" wp14:editId="1EC9AA38">
            <wp:simplePos x="0" y="0"/>
            <wp:positionH relativeFrom="column">
              <wp:posOffset>0</wp:posOffset>
            </wp:positionH>
            <wp:positionV relativeFrom="paragraph">
              <wp:posOffset>1270</wp:posOffset>
            </wp:positionV>
            <wp:extent cx="2390775" cy="2390775"/>
            <wp:effectExtent l="0" t="0" r="9525" b="9525"/>
            <wp:wrapSquare wrapText="bothSides"/>
            <wp:docPr id="6" name="Picture 6" descr="A graphic of a woman holding a puzzle piece fitting into other pieces. The words 'Shape the future of Norfolk's children. Become a school govern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graphic of a woman holding a puzzle piece fitting into other pieces. The words 'Shape the future of Norfolk's children. Become a school governor'"/>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390775" cy="23907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D658FC">
        <w:rPr>
          <w:rFonts w:ascii="Arial" w:hAnsi="Arial" w:cs="Arial"/>
          <w:color w:val="050505"/>
          <w:sz w:val="24"/>
          <w:szCs w:val="24"/>
        </w:rPr>
        <w:t>You can make a real difference to children’s lives as a school governor.</w:t>
      </w:r>
    </w:p>
    <w:p w14:paraId="1013C7CB" w14:textId="77777777" w:rsidR="00841934" w:rsidRPr="00D658FC" w:rsidRDefault="00841934" w:rsidP="00841934">
      <w:pPr>
        <w:shd w:val="clear" w:color="auto" w:fill="FFFFFF"/>
        <w:rPr>
          <w:rFonts w:ascii="Arial" w:hAnsi="Arial" w:cs="Arial"/>
          <w:color w:val="050505"/>
          <w:sz w:val="24"/>
          <w:szCs w:val="24"/>
        </w:rPr>
      </w:pPr>
      <w:r w:rsidRPr="00D658FC">
        <w:rPr>
          <w:rFonts w:ascii="Arial" w:hAnsi="Arial" w:cs="Arial"/>
          <w:color w:val="050505"/>
          <w:sz w:val="24"/>
          <w:szCs w:val="24"/>
        </w:rPr>
        <w:t xml:space="preserve">Anyone can be a governor – you don’t need to be a parent or work in education. We’re looking for people from a range of backgrounds and life experience. </w:t>
      </w:r>
    </w:p>
    <w:p w14:paraId="61E47336" w14:textId="77777777" w:rsidR="00841934" w:rsidRPr="00D658FC" w:rsidRDefault="00841934" w:rsidP="00841934">
      <w:pPr>
        <w:shd w:val="clear" w:color="auto" w:fill="FFFFFF"/>
        <w:rPr>
          <w:rFonts w:ascii="Arial" w:hAnsi="Arial" w:cs="Arial"/>
          <w:color w:val="050505"/>
          <w:sz w:val="24"/>
          <w:szCs w:val="24"/>
        </w:rPr>
      </w:pPr>
      <w:r w:rsidRPr="00D658FC">
        <w:rPr>
          <w:rFonts w:ascii="Arial" w:hAnsi="Arial" w:cs="Arial"/>
          <w:color w:val="050505"/>
          <w:sz w:val="24"/>
          <w:szCs w:val="24"/>
        </w:rPr>
        <w:t xml:space="preserve">Being a school governor is a commitment, but it also brings huge rewards. If you’re over 18 and keen to share your insight and skills to benefit young people, we’d love to hear from you. </w:t>
      </w:r>
    </w:p>
    <w:p w14:paraId="1424CEDD" w14:textId="77777777" w:rsidR="00841934" w:rsidRPr="00D658FC" w:rsidRDefault="00841934" w:rsidP="00841934">
      <w:pPr>
        <w:shd w:val="clear" w:color="auto" w:fill="FFFFFF"/>
        <w:rPr>
          <w:rFonts w:ascii="Arial" w:hAnsi="Arial" w:cs="Arial"/>
          <w:color w:val="050505"/>
          <w:sz w:val="24"/>
          <w:szCs w:val="24"/>
        </w:rPr>
      </w:pPr>
      <w:r w:rsidRPr="00D658FC">
        <w:rPr>
          <w:rFonts w:ascii="Arial" w:hAnsi="Arial" w:cs="Arial"/>
          <w:color w:val="050505"/>
          <w:sz w:val="24"/>
          <w:szCs w:val="24"/>
        </w:rPr>
        <w:t>You’ll bring your own skills to school and gain more as you get involved in all aspects of running a school. We’ll give you induction training to get you started there’s ongoing training too.</w:t>
      </w:r>
    </w:p>
    <w:p w14:paraId="6320AB81" w14:textId="77777777" w:rsidR="00841934" w:rsidRPr="00D658FC" w:rsidRDefault="00841934" w:rsidP="00841934">
      <w:pPr>
        <w:shd w:val="clear" w:color="auto" w:fill="FFFFFF"/>
        <w:rPr>
          <w:rFonts w:ascii="Arial" w:hAnsi="Arial" w:cs="Arial"/>
          <w:color w:val="050505"/>
          <w:sz w:val="24"/>
          <w:szCs w:val="24"/>
        </w:rPr>
      </w:pPr>
      <w:r w:rsidRPr="00D658FC">
        <w:rPr>
          <w:rFonts w:ascii="Arial" w:hAnsi="Arial" w:cs="Arial"/>
          <w:color w:val="050505"/>
          <w:sz w:val="24"/>
          <w:szCs w:val="24"/>
        </w:rPr>
        <w:t xml:space="preserve">Find out how you can support a Norfolk school: </w:t>
      </w:r>
      <w:hyperlink r:id="rId14" w:tgtFrame="_blank" w:history="1">
        <w:r w:rsidRPr="00D658FC">
          <w:rPr>
            <w:rStyle w:val="Hyperlink"/>
            <w:rFonts w:ascii="Arial" w:hAnsi="Arial" w:cs="Arial"/>
            <w:sz w:val="24"/>
            <w:szCs w:val="24"/>
            <w:u w:val="none"/>
            <w:bdr w:val="none" w:sz="0" w:space="0" w:color="auto" w:frame="1"/>
          </w:rPr>
          <w:t>https://orlo.uk/BecomeAGovernor_nBnP0</w:t>
        </w:r>
      </w:hyperlink>
    </w:p>
    <w:p w14:paraId="66E7869C" w14:textId="77777777" w:rsidR="00841934" w:rsidRPr="00D658FC" w:rsidRDefault="00841934" w:rsidP="001D6A50">
      <w:pPr>
        <w:rPr>
          <w:rFonts w:ascii="Arial" w:hAnsi="Arial" w:cs="Arial"/>
          <w:sz w:val="24"/>
          <w:szCs w:val="24"/>
        </w:rPr>
      </w:pPr>
    </w:p>
    <w:p w14:paraId="50C2BC61" w14:textId="3F456B07" w:rsidR="00552673" w:rsidRPr="00D658FC" w:rsidRDefault="00552673" w:rsidP="001D6A50">
      <w:pPr>
        <w:rPr>
          <w:rFonts w:ascii="Arial" w:hAnsi="Arial" w:cs="Arial"/>
          <w:sz w:val="24"/>
          <w:szCs w:val="24"/>
        </w:rPr>
      </w:pPr>
      <w:r w:rsidRPr="00D658FC">
        <w:rPr>
          <w:rFonts w:ascii="Arial" w:hAnsi="Arial" w:cs="Arial"/>
          <w:sz w:val="24"/>
          <w:szCs w:val="24"/>
        </w:rPr>
        <w:t>Norfolk Fire and Rescue Service: The service is joining a national #KnowExactlyWhere campaign next week to highlight the benefits of using the app What3Words – which helps them to locate emergency incidents quickly and easily. What3Words divides the world up into 3m x 3m squares and if emergency callers are able to give such a location, rescue teams can target resources to the exact spot quickly- particularly helpful with rural incidents. You can watch a short video here about it https://youtu.be/NHEjeUj-IXE Norfolk Fire and Rescue Service would encourage you to download the app and spread the word.</w:t>
      </w:r>
    </w:p>
    <w:p w14:paraId="426A2B29" w14:textId="77484177" w:rsidR="009619B0" w:rsidRPr="00D658FC" w:rsidRDefault="009619B0" w:rsidP="009619B0">
      <w:pPr>
        <w:shd w:val="clear" w:color="auto" w:fill="FFFFFF"/>
        <w:spacing w:after="0" w:line="240" w:lineRule="auto"/>
        <w:rPr>
          <w:rFonts w:ascii="Arial" w:eastAsia="Times New Roman" w:hAnsi="Arial" w:cs="Arial"/>
          <w:color w:val="333333"/>
          <w:sz w:val="24"/>
          <w:szCs w:val="24"/>
          <w:lang w:eastAsia="en-GB"/>
        </w:rPr>
      </w:pPr>
      <w:r w:rsidRPr="00D658FC">
        <w:rPr>
          <w:rFonts w:ascii="Arial" w:hAnsi="Arial" w:cs="Arial"/>
          <w:noProof/>
          <w:sz w:val="24"/>
          <w:szCs w:val="24"/>
        </w:rPr>
        <w:lastRenderedPageBreak/>
        <w:drawing>
          <wp:anchor distT="0" distB="0" distL="114300" distR="114300" simplePos="0" relativeHeight="251659264" behindDoc="0" locked="0" layoutInCell="1" allowOverlap="1" wp14:anchorId="419F0565" wp14:editId="2A0475E2">
            <wp:simplePos x="0" y="0"/>
            <wp:positionH relativeFrom="margin">
              <wp:align>left</wp:align>
            </wp:positionH>
            <wp:positionV relativeFrom="paragraph">
              <wp:posOffset>183515</wp:posOffset>
            </wp:positionV>
            <wp:extent cx="2066925" cy="1549400"/>
            <wp:effectExtent l="0" t="0" r="9525" b="0"/>
            <wp:wrapSquare wrapText="bothSides"/>
            <wp:docPr id="5" name="Picture 5" descr="fire, flame, bur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ire, flame, burnin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066925" cy="15494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D658FC">
        <w:rPr>
          <w:rFonts w:ascii="Arial" w:eastAsia="Times New Roman" w:hAnsi="Arial" w:cs="Arial"/>
          <w:color w:val="333333"/>
          <w:sz w:val="24"/>
          <w:szCs w:val="24"/>
          <w:lang w:eastAsia="en-GB"/>
        </w:rPr>
        <w:br/>
      </w:r>
    </w:p>
    <w:p w14:paraId="7E06A0CD" w14:textId="77777777" w:rsidR="009619B0" w:rsidRPr="00D658FC" w:rsidRDefault="009619B0" w:rsidP="009619B0">
      <w:pPr>
        <w:rPr>
          <w:rFonts w:ascii="Arial" w:hAnsi="Arial" w:cs="Arial"/>
          <w:sz w:val="24"/>
          <w:szCs w:val="24"/>
        </w:rPr>
      </w:pPr>
      <w:r w:rsidRPr="00D658FC">
        <w:rPr>
          <w:rFonts w:ascii="Arial" w:hAnsi="Arial" w:cs="Arial"/>
          <w:sz w:val="24"/>
          <w:szCs w:val="24"/>
        </w:rPr>
        <w:t xml:space="preserve">Please don't put batteries in your recycling bin; we have heard of several fires recently caused by batteries! Batteries can be recycled at any of Norfolk's Recycling Centres and many supermarkets or other retails who sell batteries. </w:t>
      </w:r>
      <w:hyperlink r:id="rId16" w:tgtFrame="_blank" w:history="1">
        <w:r w:rsidRPr="00D658FC">
          <w:rPr>
            <w:rStyle w:val="Hyperlink"/>
            <w:rFonts w:ascii="Arial" w:hAnsi="Arial" w:cs="Arial"/>
            <w:sz w:val="24"/>
            <w:szCs w:val="24"/>
          </w:rPr>
          <w:t>http://ow.ly/Zp8l50FuMnh</w:t>
        </w:r>
      </w:hyperlink>
    </w:p>
    <w:p w14:paraId="4AA66F34" w14:textId="72EC944F" w:rsidR="003F2352" w:rsidRPr="00D658FC" w:rsidRDefault="003F2352" w:rsidP="00213DAA">
      <w:pPr>
        <w:pStyle w:val="NormalWeb"/>
        <w:shd w:val="clear" w:color="auto" w:fill="FFFFFF"/>
        <w:spacing w:before="0" w:beforeAutospacing="0" w:after="300" w:afterAutospacing="0"/>
        <w:rPr>
          <w:rFonts w:ascii="Arial" w:hAnsi="Arial" w:cs="Arial"/>
          <w:color w:val="050505"/>
        </w:rPr>
      </w:pPr>
    </w:p>
    <w:p w14:paraId="65F6FD35" w14:textId="77777777" w:rsidR="001F46CD" w:rsidRPr="00D658FC" w:rsidRDefault="001F46CD" w:rsidP="001F46CD">
      <w:pPr>
        <w:shd w:val="clear" w:color="auto" w:fill="FFFFFF"/>
        <w:spacing w:before="100" w:beforeAutospacing="1" w:after="100" w:afterAutospacing="1" w:line="240" w:lineRule="auto"/>
        <w:rPr>
          <w:rFonts w:ascii="Arial" w:eastAsia="Times New Roman" w:hAnsi="Arial" w:cs="Arial"/>
          <w:color w:val="4A4A4A"/>
          <w:sz w:val="24"/>
          <w:szCs w:val="24"/>
          <w:u w:val="single"/>
          <w:lang w:eastAsia="en-GB"/>
        </w:rPr>
      </w:pPr>
      <w:r w:rsidRPr="00D658FC">
        <w:rPr>
          <w:rFonts w:ascii="Arial" w:eastAsia="Times New Roman" w:hAnsi="Arial" w:cs="Arial"/>
          <w:color w:val="4A4A4A"/>
          <w:sz w:val="24"/>
          <w:szCs w:val="24"/>
          <w:u w:val="single"/>
          <w:lang w:eastAsia="en-GB"/>
        </w:rPr>
        <w:t>Highway Code</w:t>
      </w:r>
    </w:p>
    <w:p w14:paraId="4F5CBBBC" w14:textId="77777777" w:rsidR="001F46CD" w:rsidRPr="00D658FC" w:rsidRDefault="001F46CD" w:rsidP="001F46CD">
      <w:pPr>
        <w:shd w:val="clear" w:color="auto" w:fill="FFFFFF"/>
        <w:spacing w:before="100" w:beforeAutospacing="1" w:after="100" w:afterAutospacing="1" w:line="240" w:lineRule="auto"/>
        <w:rPr>
          <w:rFonts w:ascii="Arial" w:eastAsia="Times New Roman" w:hAnsi="Arial" w:cs="Arial"/>
          <w:b/>
          <w:bCs/>
          <w:color w:val="4A4A4A"/>
          <w:sz w:val="24"/>
          <w:szCs w:val="24"/>
          <w:lang w:eastAsia="en-GB"/>
        </w:rPr>
      </w:pPr>
      <w:r w:rsidRPr="00D658FC">
        <w:rPr>
          <w:rFonts w:ascii="Arial" w:eastAsia="Times New Roman" w:hAnsi="Arial" w:cs="Arial"/>
          <w:b/>
          <w:bCs/>
          <w:color w:val="4A4A4A"/>
          <w:sz w:val="24"/>
          <w:szCs w:val="24"/>
          <w:lang w:eastAsia="en-GB"/>
        </w:rPr>
        <w:t>New changes to the Highway Code will create a "hierarchy of road users" in a bid to boost the safety of pedestrians and cyclists.</w:t>
      </w:r>
    </w:p>
    <w:p w14:paraId="339B0133" w14:textId="77777777" w:rsidR="001F46CD" w:rsidRPr="00D658FC" w:rsidRDefault="001F46CD" w:rsidP="001F46CD">
      <w:pPr>
        <w:shd w:val="clear" w:color="auto" w:fill="FFFFFF"/>
        <w:spacing w:before="100" w:beforeAutospacing="1" w:after="100" w:afterAutospacing="1" w:line="240" w:lineRule="auto"/>
        <w:rPr>
          <w:rFonts w:ascii="Arial" w:eastAsia="Times New Roman" w:hAnsi="Arial" w:cs="Arial"/>
          <w:color w:val="4A4A4A"/>
          <w:sz w:val="24"/>
          <w:szCs w:val="24"/>
          <w:lang w:eastAsia="en-GB"/>
        </w:rPr>
      </w:pPr>
      <w:r w:rsidRPr="00D658FC">
        <w:rPr>
          <w:rFonts w:ascii="Arial" w:eastAsia="Times New Roman" w:hAnsi="Arial" w:cs="Arial"/>
          <w:color w:val="4A4A4A"/>
          <w:sz w:val="24"/>
          <w:szCs w:val="24"/>
          <w:lang w:eastAsia="en-GB"/>
        </w:rPr>
        <w:t xml:space="preserve">Transport Secretary Grant </w:t>
      </w:r>
      <w:proofErr w:type="spellStart"/>
      <w:r w:rsidRPr="00D658FC">
        <w:rPr>
          <w:rFonts w:ascii="Arial" w:eastAsia="Times New Roman" w:hAnsi="Arial" w:cs="Arial"/>
          <w:color w:val="4A4A4A"/>
          <w:sz w:val="24"/>
          <w:szCs w:val="24"/>
          <w:lang w:eastAsia="en-GB"/>
        </w:rPr>
        <w:t>Shapps</w:t>
      </w:r>
      <w:proofErr w:type="spellEnd"/>
      <w:r w:rsidRPr="00D658FC">
        <w:rPr>
          <w:rFonts w:ascii="Arial" w:eastAsia="Times New Roman" w:hAnsi="Arial" w:cs="Arial"/>
          <w:color w:val="4A4A4A"/>
          <w:sz w:val="24"/>
          <w:szCs w:val="24"/>
          <w:lang w:eastAsia="en-GB"/>
        </w:rPr>
        <w:t xml:space="preserve"> announced the updates, to be included in a new version of the Highway Code being published in the autumn, as part of a £338m package to boost cycling and walking.</w:t>
      </w:r>
    </w:p>
    <w:p w14:paraId="5C89DC90" w14:textId="77777777" w:rsidR="001F46CD" w:rsidRPr="00D658FC" w:rsidRDefault="001F46CD" w:rsidP="001F46CD">
      <w:pPr>
        <w:shd w:val="clear" w:color="auto" w:fill="FFFFFF"/>
        <w:spacing w:before="100" w:beforeAutospacing="1" w:after="100" w:afterAutospacing="1" w:line="240" w:lineRule="auto"/>
        <w:rPr>
          <w:rFonts w:ascii="Arial" w:eastAsia="Times New Roman" w:hAnsi="Arial" w:cs="Arial"/>
          <w:color w:val="4A4A4A"/>
          <w:sz w:val="24"/>
          <w:szCs w:val="24"/>
          <w:lang w:eastAsia="en-GB"/>
        </w:rPr>
      </w:pPr>
      <w:r w:rsidRPr="00D658FC">
        <w:rPr>
          <w:rFonts w:ascii="Arial" w:eastAsia="Times New Roman" w:hAnsi="Arial" w:cs="Arial"/>
          <w:color w:val="4A4A4A"/>
          <w:sz w:val="24"/>
          <w:szCs w:val="24"/>
          <w:lang w:eastAsia="en-GB"/>
        </w:rPr>
        <w:t>In an effort to capitalise on the walking and cycling boom during the COVID pandemic, the government will also boost funding for the construction of hundreds of miles of new cycle lanes, improvements to the National Cycle Network, and the delivery of new schemes to encourage walking.</w:t>
      </w:r>
    </w:p>
    <w:p w14:paraId="2FDF74C1" w14:textId="77777777" w:rsidR="001F46CD" w:rsidRPr="00D658FC" w:rsidRDefault="001F46CD" w:rsidP="001F46CD">
      <w:pPr>
        <w:shd w:val="clear" w:color="auto" w:fill="FFFFFF"/>
        <w:spacing w:after="0" w:line="240" w:lineRule="auto"/>
        <w:rPr>
          <w:rFonts w:ascii="Arial" w:eastAsia="Times New Roman" w:hAnsi="Arial" w:cs="Arial"/>
          <w:color w:val="4A4A4A"/>
          <w:sz w:val="24"/>
          <w:szCs w:val="24"/>
          <w:lang w:eastAsia="en-GB"/>
        </w:rPr>
      </w:pPr>
      <w:r w:rsidRPr="00D658FC">
        <w:rPr>
          <w:rFonts w:ascii="Arial" w:eastAsia="Times New Roman" w:hAnsi="Arial" w:cs="Arial"/>
          <w:noProof/>
          <w:color w:val="4A4A4A"/>
          <w:sz w:val="24"/>
          <w:szCs w:val="24"/>
          <w:lang w:eastAsia="en-GB"/>
        </w:rPr>
        <w:drawing>
          <wp:anchor distT="0" distB="0" distL="114300" distR="114300" simplePos="0" relativeHeight="251669504" behindDoc="0" locked="0" layoutInCell="1" allowOverlap="1" wp14:anchorId="07278F49" wp14:editId="436E4707">
            <wp:simplePos x="0" y="0"/>
            <wp:positionH relativeFrom="margin">
              <wp:align>left</wp:align>
            </wp:positionH>
            <wp:positionV relativeFrom="paragraph">
              <wp:posOffset>-1905</wp:posOffset>
            </wp:positionV>
            <wp:extent cx="2619375" cy="1473200"/>
            <wp:effectExtent l="0" t="0" r="0" b="0"/>
            <wp:wrapSquare wrapText="bothSides"/>
            <wp:docPr id="7" name="Picture 7" descr="The official highway code boo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he official highway code book."/>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621672" cy="147469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A8ECDEE" w14:textId="77777777" w:rsidR="001F46CD" w:rsidRPr="00D658FC" w:rsidRDefault="001F46CD" w:rsidP="001F46CD">
      <w:pPr>
        <w:shd w:val="clear" w:color="auto" w:fill="FFFFFF"/>
        <w:spacing w:line="240" w:lineRule="auto"/>
        <w:rPr>
          <w:rFonts w:ascii="Arial" w:eastAsia="Times New Roman" w:hAnsi="Arial" w:cs="Arial"/>
          <w:color w:val="4A4A4A"/>
          <w:sz w:val="24"/>
          <w:szCs w:val="24"/>
          <w:lang w:eastAsia="en-GB"/>
        </w:rPr>
      </w:pPr>
      <w:r w:rsidRPr="00D658FC">
        <w:rPr>
          <w:rFonts w:ascii="Arial" w:eastAsia="Times New Roman" w:hAnsi="Arial" w:cs="Arial"/>
          <w:color w:val="4A4A4A"/>
          <w:sz w:val="24"/>
          <w:szCs w:val="24"/>
          <w:lang w:eastAsia="en-GB"/>
        </w:rPr>
        <w:t>A new version of the Highway Code will be published in the autumn</w:t>
      </w:r>
    </w:p>
    <w:p w14:paraId="437EF7AE" w14:textId="77777777" w:rsidR="001F46CD" w:rsidRPr="00D658FC" w:rsidRDefault="001F46CD" w:rsidP="001F46CD">
      <w:pPr>
        <w:shd w:val="clear" w:color="auto" w:fill="FFFFFF"/>
        <w:spacing w:before="100" w:beforeAutospacing="1" w:after="100" w:afterAutospacing="1" w:line="240" w:lineRule="auto"/>
        <w:rPr>
          <w:rFonts w:ascii="Arial" w:eastAsia="Times New Roman" w:hAnsi="Arial" w:cs="Arial"/>
          <w:color w:val="4A4A4A"/>
          <w:sz w:val="24"/>
          <w:szCs w:val="24"/>
          <w:lang w:eastAsia="en-GB"/>
        </w:rPr>
      </w:pPr>
    </w:p>
    <w:p w14:paraId="78F0AE57" w14:textId="77777777" w:rsidR="001F46CD" w:rsidRPr="00D658FC" w:rsidRDefault="001F46CD" w:rsidP="001F46CD">
      <w:pPr>
        <w:shd w:val="clear" w:color="auto" w:fill="FFFFFF"/>
        <w:spacing w:before="100" w:beforeAutospacing="1" w:after="100" w:afterAutospacing="1" w:line="240" w:lineRule="auto"/>
        <w:rPr>
          <w:rFonts w:ascii="Arial" w:eastAsia="Times New Roman" w:hAnsi="Arial" w:cs="Arial"/>
          <w:color w:val="4A4A4A"/>
          <w:sz w:val="24"/>
          <w:szCs w:val="24"/>
          <w:lang w:eastAsia="en-GB"/>
        </w:rPr>
      </w:pPr>
    </w:p>
    <w:p w14:paraId="48A7D70C" w14:textId="77777777" w:rsidR="001F46CD" w:rsidRPr="00D658FC" w:rsidRDefault="001F46CD" w:rsidP="001F46CD">
      <w:pPr>
        <w:shd w:val="clear" w:color="auto" w:fill="FFFFFF"/>
        <w:spacing w:before="100" w:beforeAutospacing="1" w:after="100" w:afterAutospacing="1" w:line="240" w:lineRule="auto"/>
        <w:rPr>
          <w:rFonts w:ascii="Arial" w:eastAsia="Times New Roman" w:hAnsi="Arial" w:cs="Arial"/>
          <w:color w:val="4A4A4A"/>
          <w:sz w:val="24"/>
          <w:szCs w:val="24"/>
          <w:lang w:eastAsia="en-GB"/>
        </w:rPr>
      </w:pPr>
    </w:p>
    <w:p w14:paraId="69F1BCA0" w14:textId="77777777" w:rsidR="001F46CD" w:rsidRPr="00D658FC" w:rsidRDefault="001F46CD" w:rsidP="001F46CD">
      <w:pPr>
        <w:shd w:val="clear" w:color="auto" w:fill="FFFFFF"/>
        <w:spacing w:before="100" w:beforeAutospacing="1" w:after="100" w:afterAutospacing="1" w:line="240" w:lineRule="auto"/>
        <w:rPr>
          <w:rFonts w:ascii="Arial" w:eastAsia="Times New Roman" w:hAnsi="Arial" w:cs="Arial"/>
          <w:color w:val="4A4A4A"/>
          <w:sz w:val="24"/>
          <w:szCs w:val="24"/>
          <w:lang w:eastAsia="en-GB"/>
        </w:rPr>
      </w:pPr>
      <w:r w:rsidRPr="00D658FC">
        <w:rPr>
          <w:rFonts w:ascii="Arial" w:eastAsia="Times New Roman" w:hAnsi="Arial" w:cs="Arial"/>
          <w:color w:val="4A4A4A"/>
          <w:sz w:val="24"/>
          <w:szCs w:val="24"/>
          <w:lang w:eastAsia="en-GB"/>
        </w:rPr>
        <w:t>The planned changes to the Highway Code include:</w:t>
      </w:r>
    </w:p>
    <w:p w14:paraId="79DE3B16" w14:textId="77777777" w:rsidR="001F46CD" w:rsidRPr="00D658FC" w:rsidRDefault="001F46CD" w:rsidP="001F46CD">
      <w:pPr>
        <w:shd w:val="clear" w:color="auto" w:fill="FFFFFF"/>
        <w:spacing w:beforeAutospacing="1" w:after="0" w:afterAutospacing="1" w:line="240" w:lineRule="auto"/>
        <w:rPr>
          <w:rFonts w:ascii="Arial" w:eastAsia="Times New Roman" w:hAnsi="Arial" w:cs="Arial"/>
          <w:color w:val="4A4A4A"/>
          <w:sz w:val="24"/>
          <w:szCs w:val="24"/>
          <w:lang w:eastAsia="en-GB"/>
        </w:rPr>
      </w:pPr>
      <w:r w:rsidRPr="00D658FC">
        <w:rPr>
          <w:rFonts w:ascii="Arial" w:eastAsia="Times New Roman" w:hAnsi="Arial" w:cs="Arial"/>
          <w:color w:val="4A4A4A"/>
          <w:sz w:val="24"/>
          <w:szCs w:val="24"/>
          <w:lang w:eastAsia="en-GB"/>
        </w:rPr>
        <w:t>• A hierarchy of road users that ensures road users who can do the greatest harm have the greatest responsibility to reduce the danger they may pose to others</w:t>
      </w:r>
      <w:r w:rsidRPr="00D658FC">
        <w:rPr>
          <w:rFonts w:ascii="Arial" w:eastAsia="Times New Roman" w:hAnsi="Arial" w:cs="Arial"/>
          <w:color w:val="4A4A4A"/>
          <w:sz w:val="24"/>
          <w:szCs w:val="24"/>
          <w:lang w:eastAsia="en-GB"/>
        </w:rPr>
        <w:br/>
        <w:t>• Strengthened pedestrian priority on pavements and at zebra crossings</w:t>
      </w:r>
      <w:r w:rsidRPr="00D658FC">
        <w:rPr>
          <w:rFonts w:ascii="Arial" w:eastAsia="Times New Roman" w:hAnsi="Arial" w:cs="Arial"/>
          <w:color w:val="4A4A4A"/>
          <w:sz w:val="24"/>
          <w:szCs w:val="24"/>
          <w:lang w:eastAsia="en-GB"/>
        </w:rPr>
        <w:br/>
        <w:t>• Guidance on safe passing distances and speeds and ensuring that cyclists have priority at junctions when travelling straight ahead.</w:t>
      </w:r>
    </w:p>
    <w:p w14:paraId="5D8DA996" w14:textId="77777777" w:rsidR="001F46CD" w:rsidRPr="00D658FC" w:rsidRDefault="001F46CD" w:rsidP="001F46CD">
      <w:pPr>
        <w:shd w:val="clear" w:color="auto" w:fill="FFFFFF"/>
        <w:spacing w:line="0" w:lineRule="auto"/>
        <w:jc w:val="center"/>
        <w:rPr>
          <w:rFonts w:ascii="Arial" w:eastAsia="Times New Roman" w:hAnsi="Arial" w:cs="Arial"/>
          <w:color w:val="4A4A4A"/>
          <w:sz w:val="24"/>
          <w:szCs w:val="24"/>
          <w:lang w:eastAsia="en-GB"/>
        </w:rPr>
      </w:pPr>
      <w:r w:rsidRPr="00D658FC">
        <w:rPr>
          <w:rFonts w:ascii="Arial" w:eastAsia="Times New Roman" w:hAnsi="Arial" w:cs="Arial"/>
          <w:color w:val="9F9F9F"/>
          <w:sz w:val="24"/>
          <w:szCs w:val="24"/>
          <w:lang w:eastAsia="en-GB"/>
        </w:rPr>
        <w:t>Advertisement</w:t>
      </w:r>
    </w:p>
    <w:p w14:paraId="1EAFBD3B" w14:textId="77777777" w:rsidR="001F46CD" w:rsidRPr="00D658FC" w:rsidRDefault="001F46CD" w:rsidP="001F46CD">
      <w:pPr>
        <w:shd w:val="clear" w:color="auto" w:fill="FFFFFF"/>
        <w:spacing w:before="100" w:beforeAutospacing="1" w:after="100" w:afterAutospacing="1" w:line="240" w:lineRule="auto"/>
        <w:rPr>
          <w:rFonts w:ascii="Arial" w:eastAsia="Times New Roman" w:hAnsi="Arial" w:cs="Arial"/>
          <w:color w:val="4A4A4A"/>
          <w:sz w:val="24"/>
          <w:szCs w:val="24"/>
          <w:lang w:eastAsia="en-GB"/>
        </w:rPr>
      </w:pPr>
      <w:r w:rsidRPr="00D658FC">
        <w:rPr>
          <w:rFonts w:ascii="Arial" w:eastAsia="Times New Roman" w:hAnsi="Arial" w:cs="Arial"/>
          <w:color w:val="4A4A4A"/>
          <w:sz w:val="24"/>
          <w:szCs w:val="24"/>
          <w:lang w:eastAsia="en-GB"/>
        </w:rPr>
        <w:t>It is understood the "Dutch reach" method for opening vehicle doors will also be included among the changes, as has been proposed by cycling campaigners to prevent cyclists being hit by opened doors.</w:t>
      </w:r>
    </w:p>
    <w:p w14:paraId="56FB3CD3" w14:textId="77777777" w:rsidR="001F46CD" w:rsidRPr="00D658FC" w:rsidRDefault="001F46CD" w:rsidP="001F46CD">
      <w:pPr>
        <w:shd w:val="clear" w:color="auto" w:fill="FFFFFF"/>
        <w:spacing w:before="100" w:beforeAutospacing="1" w:after="100" w:afterAutospacing="1" w:line="240" w:lineRule="auto"/>
        <w:rPr>
          <w:rFonts w:ascii="Arial" w:eastAsia="Times New Roman" w:hAnsi="Arial" w:cs="Arial"/>
          <w:color w:val="4A4A4A"/>
          <w:sz w:val="24"/>
          <w:szCs w:val="24"/>
          <w:lang w:eastAsia="en-GB"/>
        </w:rPr>
      </w:pPr>
      <w:r w:rsidRPr="00D658FC">
        <w:rPr>
          <w:rFonts w:ascii="Arial" w:eastAsia="Times New Roman" w:hAnsi="Arial" w:cs="Arial"/>
          <w:color w:val="4A4A4A"/>
          <w:sz w:val="24"/>
          <w:szCs w:val="24"/>
          <w:lang w:eastAsia="en-GB"/>
        </w:rPr>
        <w:t>This will see vehicle drivers and passengers urged to use their far hand to open a door, rather than the hand closest to the door, thereby requiring them to swivel and encouraging them to look behind for any oncoming traffic.</w:t>
      </w:r>
    </w:p>
    <w:p w14:paraId="7F5953EC" w14:textId="79CEC4AB" w:rsidR="001F46CD" w:rsidRPr="00D658FC" w:rsidRDefault="001F46CD" w:rsidP="001F46CD">
      <w:pPr>
        <w:shd w:val="clear" w:color="auto" w:fill="FFFFFF"/>
        <w:spacing w:before="100" w:beforeAutospacing="1" w:after="100" w:afterAutospacing="1" w:line="240" w:lineRule="auto"/>
        <w:rPr>
          <w:rFonts w:ascii="Arial" w:eastAsia="Times New Roman" w:hAnsi="Arial" w:cs="Arial"/>
          <w:color w:val="4A4A4A"/>
          <w:sz w:val="24"/>
          <w:szCs w:val="24"/>
          <w:u w:val="single"/>
          <w:lang w:eastAsia="en-GB"/>
        </w:rPr>
      </w:pPr>
      <w:r w:rsidRPr="00D658FC">
        <w:rPr>
          <w:rFonts w:ascii="Arial" w:eastAsia="Times New Roman" w:hAnsi="Arial" w:cs="Arial"/>
          <w:color w:val="4A4A4A"/>
          <w:sz w:val="24"/>
          <w:szCs w:val="24"/>
          <w:u w:val="single"/>
          <w:lang w:eastAsia="en-GB"/>
        </w:rPr>
        <w:lastRenderedPageBreak/>
        <w:t>Video of changes</w:t>
      </w:r>
    </w:p>
    <w:p w14:paraId="20F58CCE" w14:textId="77777777" w:rsidR="001F46CD" w:rsidRPr="00D658FC" w:rsidRDefault="00AC0701" w:rsidP="001F46CD">
      <w:pPr>
        <w:shd w:val="clear" w:color="auto" w:fill="FFFFFF"/>
        <w:spacing w:before="100" w:beforeAutospacing="1" w:after="100" w:afterAutospacing="1" w:line="240" w:lineRule="auto"/>
        <w:rPr>
          <w:rFonts w:ascii="Arial" w:eastAsia="Times New Roman" w:hAnsi="Arial" w:cs="Arial"/>
          <w:color w:val="4A4A4A"/>
          <w:sz w:val="24"/>
          <w:szCs w:val="24"/>
          <w:lang w:eastAsia="en-GB"/>
        </w:rPr>
      </w:pPr>
      <w:hyperlink r:id="rId18" w:history="1">
        <w:r w:rsidR="001F46CD" w:rsidRPr="00D658FC">
          <w:rPr>
            <w:rStyle w:val="Hyperlink"/>
            <w:rFonts w:ascii="Arial" w:eastAsia="Times New Roman" w:hAnsi="Arial" w:cs="Arial"/>
            <w:sz w:val="24"/>
            <w:szCs w:val="24"/>
            <w:lang w:eastAsia="en-GB"/>
          </w:rPr>
          <w:t>https://www.facebook.com/watch?v=159996376305177</w:t>
        </w:r>
      </w:hyperlink>
    </w:p>
    <w:p w14:paraId="7FA5E8E7" w14:textId="77777777" w:rsidR="001F46CD" w:rsidRPr="00D658FC" w:rsidRDefault="001F46CD" w:rsidP="001F46CD">
      <w:pPr>
        <w:shd w:val="clear" w:color="auto" w:fill="FFFFFF"/>
        <w:spacing w:before="100" w:beforeAutospacing="1" w:after="100" w:afterAutospacing="1" w:line="240" w:lineRule="auto"/>
        <w:rPr>
          <w:rFonts w:ascii="Arial" w:hAnsi="Arial" w:cs="Arial"/>
          <w:color w:val="050505"/>
          <w:sz w:val="24"/>
          <w:szCs w:val="24"/>
          <w:u w:val="single"/>
          <w:shd w:val="clear" w:color="auto" w:fill="FFFFFF"/>
        </w:rPr>
      </w:pPr>
      <w:r w:rsidRPr="00D658FC">
        <w:rPr>
          <w:rFonts w:ascii="Arial" w:hAnsi="Arial" w:cs="Arial"/>
          <w:color w:val="050505"/>
          <w:sz w:val="24"/>
          <w:szCs w:val="24"/>
          <w:u w:val="single"/>
          <w:shd w:val="clear" w:color="auto" w:fill="FFFFFF"/>
        </w:rPr>
        <w:t>School Governor</w:t>
      </w:r>
    </w:p>
    <w:p w14:paraId="1AE4DE7B" w14:textId="77777777" w:rsidR="001F46CD" w:rsidRPr="00D658FC" w:rsidRDefault="001F46CD" w:rsidP="001F46CD">
      <w:pPr>
        <w:shd w:val="clear" w:color="auto" w:fill="FFFFFF"/>
        <w:rPr>
          <w:rFonts w:ascii="Arial" w:hAnsi="Arial" w:cs="Arial"/>
          <w:color w:val="050505"/>
          <w:sz w:val="24"/>
          <w:szCs w:val="24"/>
        </w:rPr>
      </w:pPr>
      <w:r w:rsidRPr="00D658FC">
        <w:rPr>
          <w:rFonts w:ascii="Arial" w:hAnsi="Arial" w:cs="Arial"/>
          <w:color w:val="050505"/>
          <w:sz w:val="24"/>
          <w:szCs w:val="24"/>
        </w:rPr>
        <w:t>You can make a real difference to children’s lives as a school governor.</w:t>
      </w:r>
    </w:p>
    <w:p w14:paraId="5937D233" w14:textId="77777777" w:rsidR="001F46CD" w:rsidRPr="00D658FC" w:rsidRDefault="001F46CD" w:rsidP="001F46CD">
      <w:pPr>
        <w:shd w:val="clear" w:color="auto" w:fill="FFFFFF"/>
        <w:rPr>
          <w:rFonts w:ascii="Arial" w:hAnsi="Arial" w:cs="Arial"/>
          <w:color w:val="050505"/>
          <w:sz w:val="24"/>
          <w:szCs w:val="24"/>
        </w:rPr>
      </w:pPr>
      <w:r w:rsidRPr="00D658FC">
        <w:rPr>
          <w:rFonts w:ascii="Arial" w:hAnsi="Arial" w:cs="Arial"/>
          <w:color w:val="050505"/>
          <w:sz w:val="24"/>
          <w:szCs w:val="24"/>
        </w:rPr>
        <w:t xml:space="preserve">Anyone can be a governor – you don’t need to be a parent or work in education. We’re looking for people from a range of backgrounds and life experience. </w:t>
      </w:r>
    </w:p>
    <w:p w14:paraId="4D87CD3C" w14:textId="77777777" w:rsidR="001F46CD" w:rsidRPr="00D658FC" w:rsidRDefault="001F46CD" w:rsidP="001F46CD">
      <w:pPr>
        <w:shd w:val="clear" w:color="auto" w:fill="FFFFFF"/>
        <w:rPr>
          <w:rFonts w:ascii="Arial" w:hAnsi="Arial" w:cs="Arial"/>
          <w:color w:val="050505"/>
          <w:sz w:val="24"/>
          <w:szCs w:val="24"/>
        </w:rPr>
      </w:pPr>
      <w:r w:rsidRPr="00D658FC">
        <w:rPr>
          <w:rFonts w:ascii="Arial" w:hAnsi="Arial" w:cs="Arial"/>
          <w:color w:val="050505"/>
          <w:sz w:val="24"/>
          <w:szCs w:val="24"/>
        </w:rPr>
        <w:t xml:space="preserve">Being a school governor is a commitment, but it also brings huge rewards. If you’re over 18 and keen to share your insight and skills to benefit young people, we’d love to hear from you. </w:t>
      </w:r>
    </w:p>
    <w:p w14:paraId="6DD96769" w14:textId="77777777" w:rsidR="001F46CD" w:rsidRPr="00D658FC" w:rsidRDefault="001F46CD" w:rsidP="001F46CD">
      <w:pPr>
        <w:shd w:val="clear" w:color="auto" w:fill="FFFFFF"/>
        <w:rPr>
          <w:rFonts w:ascii="Arial" w:hAnsi="Arial" w:cs="Arial"/>
          <w:color w:val="050505"/>
          <w:sz w:val="24"/>
          <w:szCs w:val="24"/>
        </w:rPr>
      </w:pPr>
      <w:r w:rsidRPr="00D658FC">
        <w:rPr>
          <w:rFonts w:ascii="Arial" w:hAnsi="Arial" w:cs="Arial"/>
          <w:color w:val="050505"/>
          <w:sz w:val="24"/>
          <w:szCs w:val="24"/>
        </w:rPr>
        <w:t>You’ll bring your own skills to school and gain more as you get involved in all aspects of running a school. We’ll give you induction training to get you started there’s ongoing training too.</w:t>
      </w:r>
    </w:p>
    <w:p w14:paraId="5237F2C4" w14:textId="76A3AD02" w:rsidR="001F46CD" w:rsidRPr="00303272" w:rsidRDefault="001F46CD" w:rsidP="00303272">
      <w:pPr>
        <w:shd w:val="clear" w:color="auto" w:fill="FFFFFF"/>
        <w:rPr>
          <w:rFonts w:ascii="Arial" w:hAnsi="Arial" w:cs="Arial"/>
          <w:color w:val="050505"/>
          <w:sz w:val="24"/>
          <w:szCs w:val="24"/>
        </w:rPr>
      </w:pPr>
      <w:r w:rsidRPr="00D658FC">
        <w:rPr>
          <w:rFonts w:ascii="Arial" w:hAnsi="Arial" w:cs="Arial"/>
          <w:color w:val="050505"/>
          <w:sz w:val="24"/>
          <w:szCs w:val="24"/>
        </w:rPr>
        <w:t xml:space="preserve">Find out how you can support a Norfolk school: </w:t>
      </w:r>
      <w:hyperlink r:id="rId19" w:tgtFrame="_blank" w:history="1">
        <w:r w:rsidRPr="00D658FC">
          <w:rPr>
            <w:rStyle w:val="Hyperlink"/>
            <w:rFonts w:ascii="Arial" w:hAnsi="Arial" w:cs="Arial"/>
            <w:sz w:val="24"/>
            <w:szCs w:val="24"/>
            <w:bdr w:val="none" w:sz="0" w:space="0" w:color="auto" w:frame="1"/>
          </w:rPr>
          <w:t>https://orlo.uk/BecomeAGovernor_nBnP0</w:t>
        </w:r>
      </w:hyperlink>
    </w:p>
    <w:p w14:paraId="4769242A" w14:textId="77777777" w:rsidR="001F46CD" w:rsidRPr="00D658FC" w:rsidRDefault="001F46CD" w:rsidP="001F46CD">
      <w:pPr>
        <w:shd w:val="clear" w:color="auto" w:fill="FFFFFF"/>
        <w:spacing w:before="100" w:beforeAutospacing="1" w:after="100" w:afterAutospacing="1" w:line="240" w:lineRule="auto"/>
        <w:rPr>
          <w:rFonts w:ascii="Arial" w:eastAsia="Times New Roman" w:hAnsi="Arial" w:cs="Arial"/>
          <w:color w:val="4A4A4A"/>
          <w:sz w:val="24"/>
          <w:szCs w:val="24"/>
          <w:lang w:eastAsia="en-GB"/>
        </w:rPr>
      </w:pPr>
      <w:r w:rsidRPr="00D658FC">
        <w:rPr>
          <w:rFonts w:ascii="Arial" w:hAnsi="Arial" w:cs="Arial"/>
          <w:noProof/>
          <w:sz w:val="24"/>
          <w:szCs w:val="24"/>
        </w:rPr>
        <w:drawing>
          <wp:inline distT="0" distB="0" distL="0" distR="0" wp14:anchorId="279D4CBB" wp14:editId="589563DF">
            <wp:extent cx="2390775" cy="2390775"/>
            <wp:effectExtent l="0" t="0" r="9525" b="9525"/>
            <wp:docPr id="8" name="Picture 8" descr="A graphic of a woman holding a puzzle piece fitting into other pieces. The words 'Shape the future of Norfolk's children. Become a school govern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graphic of a woman holding a puzzle piece fitting into other pieces. The words 'Shape the future of Norfolk's children. Become a school governor'"/>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390775" cy="2390775"/>
                    </a:xfrm>
                    <a:prstGeom prst="rect">
                      <a:avLst/>
                    </a:prstGeom>
                    <a:noFill/>
                    <a:ln>
                      <a:noFill/>
                    </a:ln>
                  </pic:spPr>
                </pic:pic>
              </a:graphicData>
            </a:graphic>
          </wp:inline>
        </w:drawing>
      </w:r>
    </w:p>
    <w:p w14:paraId="5DCB93EE" w14:textId="77777777" w:rsidR="001F46CD" w:rsidRPr="00D658FC" w:rsidRDefault="001F46CD" w:rsidP="00213DAA">
      <w:pPr>
        <w:pStyle w:val="NormalWeb"/>
        <w:shd w:val="clear" w:color="auto" w:fill="FFFFFF"/>
        <w:spacing w:before="0" w:beforeAutospacing="0" w:after="300" w:afterAutospacing="0"/>
        <w:rPr>
          <w:rFonts w:ascii="Arial" w:hAnsi="Arial" w:cs="Arial"/>
          <w:color w:val="050505"/>
        </w:rPr>
      </w:pPr>
    </w:p>
    <w:p w14:paraId="7902864B" w14:textId="576877DF" w:rsidR="00760CBD" w:rsidRPr="00D658FC" w:rsidRDefault="00760CBD" w:rsidP="00213DAA">
      <w:pPr>
        <w:pStyle w:val="NormalWeb"/>
        <w:shd w:val="clear" w:color="auto" w:fill="FFFFFF"/>
        <w:spacing w:before="0" w:beforeAutospacing="0" w:after="300" w:afterAutospacing="0"/>
        <w:rPr>
          <w:rFonts w:ascii="Arial" w:hAnsi="Arial" w:cs="Arial"/>
          <w:color w:val="050505"/>
        </w:rPr>
      </w:pPr>
      <w:r w:rsidRPr="00D658FC">
        <w:rPr>
          <w:rFonts w:ascii="Arial" w:hAnsi="Arial" w:cs="Arial"/>
          <w:noProof/>
        </w:rPr>
        <w:lastRenderedPageBreak/>
        <w:drawing>
          <wp:inline distT="0" distB="0" distL="0" distR="0" wp14:anchorId="5594C5AE" wp14:editId="20CF9590">
            <wp:extent cx="5731510" cy="3228340"/>
            <wp:effectExtent l="0" t="0" r="2540" b="0"/>
            <wp:docPr id="3" name="Picture 3"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731510" cy="3228340"/>
                    </a:xfrm>
                    <a:prstGeom prst="rect">
                      <a:avLst/>
                    </a:prstGeom>
                    <a:noFill/>
                    <a:ln>
                      <a:noFill/>
                    </a:ln>
                  </pic:spPr>
                </pic:pic>
              </a:graphicData>
            </a:graphic>
          </wp:inline>
        </w:drawing>
      </w:r>
    </w:p>
    <w:p w14:paraId="7CE48674" w14:textId="77777777" w:rsidR="003F2352" w:rsidRPr="00D658FC" w:rsidRDefault="003F2352" w:rsidP="003F2352">
      <w:pPr>
        <w:shd w:val="clear" w:color="auto" w:fill="FFFFFF"/>
        <w:spacing w:before="100" w:beforeAutospacing="1" w:after="100" w:afterAutospacing="1" w:line="240" w:lineRule="auto"/>
        <w:rPr>
          <w:rFonts w:ascii="Arial" w:eastAsia="Times New Roman" w:hAnsi="Arial" w:cs="Arial"/>
          <w:color w:val="4A4A4A"/>
          <w:sz w:val="24"/>
          <w:szCs w:val="24"/>
          <w:lang w:eastAsia="en-GB"/>
        </w:rPr>
      </w:pPr>
      <w:r w:rsidRPr="00D658FC">
        <w:rPr>
          <w:rFonts w:ascii="Arial" w:hAnsi="Arial" w:cs="Arial"/>
          <w:color w:val="0F1419"/>
          <w:sz w:val="24"/>
          <w:szCs w:val="24"/>
        </w:rPr>
        <w:t>Making four shampoo bottles from recycled materials uses the same energy as making one from scratch. Most of us are stepping it up to take climate change down, and recycling is one of the easiest ways to do it.</w:t>
      </w:r>
    </w:p>
    <w:p w14:paraId="6606FDFC" w14:textId="77777777" w:rsidR="003F2352" w:rsidRPr="00D658FC" w:rsidRDefault="00AC0701" w:rsidP="003F2352">
      <w:pPr>
        <w:shd w:val="clear" w:color="auto" w:fill="FFFFFF"/>
        <w:spacing w:before="100" w:beforeAutospacing="1" w:after="100" w:afterAutospacing="1" w:line="240" w:lineRule="auto"/>
        <w:rPr>
          <w:rFonts w:ascii="Arial" w:eastAsia="Times New Roman" w:hAnsi="Arial" w:cs="Arial"/>
          <w:color w:val="4A4A4A"/>
          <w:sz w:val="24"/>
          <w:szCs w:val="24"/>
          <w:lang w:eastAsia="en-GB"/>
        </w:rPr>
      </w:pPr>
      <w:hyperlink r:id="rId21" w:history="1">
        <w:r w:rsidR="003F2352" w:rsidRPr="00D658FC">
          <w:rPr>
            <w:rStyle w:val="Hyperlink"/>
            <w:rFonts w:ascii="Arial" w:eastAsia="Times New Roman" w:hAnsi="Arial" w:cs="Arial"/>
            <w:sz w:val="24"/>
            <w:szCs w:val="24"/>
            <w:lang w:eastAsia="en-GB"/>
          </w:rPr>
          <w:t>https://www.recyclenow.com/recycle-week-2021</w:t>
        </w:r>
      </w:hyperlink>
      <w:r w:rsidR="003F2352" w:rsidRPr="00D658FC">
        <w:rPr>
          <w:rFonts w:ascii="Arial" w:eastAsia="Times New Roman" w:hAnsi="Arial" w:cs="Arial"/>
          <w:color w:val="4A4A4A"/>
          <w:sz w:val="24"/>
          <w:szCs w:val="24"/>
          <w:lang w:eastAsia="en-GB"/>
        </w:rPr>
        <w:br/>
      </w:r>
    </w:p>
    <w:p w14:paraId="354A917A" w14:textId="77777777" w:rsidR="003F2352" w:rsidRPr="00D658FC" w:rsidRDefault="00AC0701" w:rsidP="003F2352">
      <w:pPr>
        <w:shd w:val="clear" w:color="auto" w:fill="FFFFFF"/>
        <w:spacing w:before="100" w:beforeAutospacing="1" w:after="100" w:afterAutospacing="1" w:line="240" w:lineRule="auto"/>
        <w:rPr>
          <w:rFonts w:ascii="Arial" w:eastAsia="Times New Roman" w:hAnsi="Arial" w:cs="Arial"/>
          <w:color w:val="4A4A4A"/>
          <w:sz w:val="24"/>
          <w:szCs w:val="24"/>
          <w:lang w:eastAsia="en-GB"/>
        </w:rPr>
      </w:pPr>
      <w:hyperlink r:id="rId22" w:history="1">
        <w:r w:rsidR="003F2352" w:rsidRPr="00D658FC">
          <w:rPr>
            <w:rStyle w:val="Hyperlink"/>
            <w:rFonts w:ascii="Arial" w:eastAsia="Times New Roman" w:hAnsi="Arial" w:cs="Arial"/>
            <w:sz w:val="24"/>
            <w:szCs w:val="24"/>
            <w:lang w:eastAsia="en-GB"/>
          </w:rPr>
          <w:t>https://www.terracycle.com/en-GB/brigades</w:t>
        </w:r>
      </w:hyperlink>
    </w:p>
    <w:p w14:paraId="43D71EC6" w14:textId="77777777" w:rsidR="00841934" w:rsidRPr="00D658FC" w:rsidRDefault="00841934" w:rsidP="00841934">
      <w:pPr>
        <w:shd w:val="clear" w:color="auto" w:fill="FFFFFF"/>
        <w:spacing w:before="100" w:beforeAutospacing="1" w:after="100" w:afterAutospacing="1" w:line="240" w:lineRule="auto"/>
        <w:ind w:left="360"/>
        <w:rPr>
          <w:rFonts w:ascii="Arial" w:hAnsi="Arial" w:cs="Arial"/>
          <w:color w:val="333333"/>
          <w:sz w:val="24"/>
          <w:szCs w:val="24"/>
          <w:u w:val="single"/>
          <w:shd w:val="clear" w:color="auto" w:fill="FFFFFF"/>
        </w:rPr>
      </w:pPr>
      <w:r w:rsidRPr="00D658FC">
        <w:rPr>
          <w:rFonts w:ascii="Arial" w:hAnsi="Arial" w:cs="Arial"/>
          <w:color w:val="333333"/>
          <w:sz w:val="24"/>
          <w:szCs w:val="24"/>
          <w:u w:val="single"/>
          <w:shd w:val="clear" w:color="auto" w:fill="FFFFFF"/>
        </w:rPr>
        <w:t>Lots of appeals for Afghan refugees</w:t>
      </w:r>
    </w:p>
    <w:p w14:paraId="49C894D6" w14:textId="0031117A" w:rsidR="009619B0" w:rsidRPr="00303272" w:rsidRDefault="00AC0701" w:rsidP="00303272">
      <w:pPr>
        <w:shd w:val="clear" w:color="auto" w:fill="FFFFFF"/>
        <w:spacing w:before="100" w:beforeAutospacing="1" w:after="100" w:afterAutospacing="1" w:line="240" w:lineRule="auto"/>
        <w:ind w:left="360"/>
        <w:rPr>
          <w:rFonts w:ascii="Arial" w:hAnsi="Arial" w:cs="Arial"/>
          <w:color w:val="333333"/>
          <w:sz w:val="24"/>
          <w:szCs w:val="24"/>
          <w:shd w:val="clear" w:color="auto" w:fill="FFFFFF"/>
        </w:rPr>
      </w:pPr>
      <w:hyperlink r:id="rId23" w:history="1">
        <w:r w:rsidR="00841934" w:rsidRPr="00D658FC">
          <w:rPr>
            <w:rStyle w:val="Hyperlink"/>
            <w:rFonts w:ascii="Arial" w:hAnsi="Arial" w:cs="Arial"/>
            <w:sz w:val="24"/>
            <w:szCs w:val="24"/>
            <w:shd w:val="clear" w:color="auto" w:fill="FFFFFF"/>
          </w:rPr>
          <w:t>https://www.norfolk.gov.uk/what-we-do-and-how-we-work/norfolk-county-council-news-and-updates/afghan-resettlement</w:t>
        </w:r>
      </w:hyperlink>
    </w:p>
    <w:sectPr w:rsidR="009619B0" w:rsidRPr="00303272" w:rsidSect="00303272">
      <w:pgSz w:w="11906" w:h="16838" w:code="9"/>
      <w:pgMar w:top="1440" w:right="1080" w:bottom="1440" w:left="108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C24D31"/>
    <w:multiLevelType w:val="multilevel"/>
    <w:tmpl w:val="36C0BC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4A6B"/>
    <w:rsid w:val="00071A5E"/>
    <w:rsid w:val="00136A19"/>
    <w:rsid w:val="001D6A50"/>
    <w:rsid w:val="001F46CD"/>
    <w:rsid w:val="00213DAA"/>
    <w:rsid w:val="00303272"/>
    <w:rsid w:val="00331F01"/>
    <w:rsid w:val="003F2352"/>
    <w:rsid w:val="00552673"/>
    <w:rsid w:val="005F4A6B"/>
    <w:rsid w:val="00760CBD"/>
    <w:rsid w:val="00781CE3"/>
    <w:rsid w:val="00812F0F"/>
    <w:rsid w:val="00841934"/>
    <w:rsid w:val="008D5143"/>
    <w:rsid w:val="009206F9"/>
    <w:rsid w:val="009619B0"/>
    <w:rsid w:val="00AC0701"/>
    <w:rsid w:val="00B2642B"/>
    <w:rsid w:val="00B61BAB"/>
    <w:rsid w:val="00D658FC"/>
    <w:rsid w:val="00E144F1"/>
    <w:rsid w:val="00E7446F"/>
    <w:rsid w:val="00F5253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899109"/>
  <w15:chartTrackingRefBased/>
  <w15:docId w15:val="{E3946FF2-7C22-41F0-9EA3-0E995A7840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css-901oao">
    <w:name w:val="css-901oao"/>
    <w:basedOn w:val="DefaultParagraphFont"/>
    <w:rsid w:val="001D6A50"/>
  </w:style>
  <w:style w:type="character" w:styleId="Hyperlink">
    <w:name w:val="Hyperlink"/>
    <w:basedOn w:val="DefaultParagraphFont"/>
    <w:uiPriority w:val="99"/>
    <w:unhideWhenUsed/>
    <w:rsid w:val="001D6A50"/>
    <w:rPr>
      <w:color w:val="0000FF"/>
      <w:u w:val="single"/>
    </w:rPr>
  </w:style>
  <w:style w:type="character" w:customStyle="1" w:styleId="r-18u37iz">
    <w:name w:val="r-18u37iz"/>
    <w:basedOn w:val="DefaultParagraphFont"/>
    <w:rsid w:val="001D6A50"/>
  </w:style>
  <w:style w:type="character" w:customStyle="1" w:styleId="nc684nl6">
    <w:name w:val="nc684nl6"/>
    <w:basedOn w:val="DefaultParagraphFont"/>
    <w:rsid w:val="009619B0"/>
  </w:style>
  <w:style w:type="paragraph" w:styleId="NormalWeb">
    <w:name w:val="Normal (Web)"/>
    <w:basedOn w:val="Normal"/>
    <w:uiPriority w:val="99"/>
    <w:semiHidden/>
    <w:unhideWhenUsed/>
    <w:rsid w:val="00213DAA"/>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ListParagraph">
    <w:name w:val="List Paragraph"/>
    <w:basedOn w:val="Normal"/>
    <w:uiPriority w:val="34"/>
    <w:qFormat/>
    <w:rsid w:val="00841934"/>
    <w:pPr>
      <w:ind w:left="720"/>
      <w:contextualSpacing/>
    </w:pPr>
  </w:style>
  <w:style w:type="character" w:styleId="UnresolvedMention">
    <w:name w:val="Unresolved Mention"/>
    <w:basedOn w:val="DefaultParagraphFont"/>
    <w:uiPriority w:val="99"/>
    <w:semiHidden/>
    <w:unhideWhenUsed/>
    <w:rsid w:val="008D514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64865184">
      <w:bodyDiv w:val="1"/>
      <w:marLeft w:val="0"/>
      <w:marRight w:val="0"/>
      <w:marTop w:val="0"/>
      <w:marBottom w:val="0"/>
      <w:divBdr>
        <w:top w:val="none" w:sz="0" w:space="0" w:color="auto"/>
        <w:left w:val="none" w:sz="0" w:space="0" w:color="auto"/>
        <w:bottom w:val="none" w:sz="0" w:space="0" w:color="auto"/>
        <w:right w:val="none" w:sz="0" w:space="0" w:color="auto"/>
      </w:divBdr>
      <w:divsChild>
        <w:div w:id="1720517338">
          <w:marLeft w:val="0"/>
          <w:marRight w:val="0"/>
          <w:marTop w:val="120"/>
          <w:marBottom w:val="0"/>
          <w:divBdr>
            <w:top w:val="none" w:sz="0" w:space="0" w:color="auto"/>
            <w:left w:val="none" w:sz="0" w:space="0" w:color="auto"/>
            <w:bottom w:val="none" w:sz="0" w:space="0" w:color="auto"/>
            <w:right w:val="none" w:sz="0" w:space="0" w:color="auto"/>
          </w:divBdr>
          <w:divsChild>
            <w:div w:id="1933466733">
              <w:marLeft w:val="0"/>
              <w:marRight w:val="0"/>
              <w:marTop w:val="0"/>
              <w:marBottom w:val="0"/>
              <w:divBdr>
                <w:top w:val="none" w:sz="0" w:space="0" w:color="auto"/>
                <w:left w:val="none" w:sz="0" w:space="0" w:color="auto"/>
                <w:bottom w:val="none" w:sz="0" w:space="0" w:color="auto"/>
                <w:right w:val="none" w:sz="0" w:space="0" w:color="auto"/>
              </w:divBdr>
            </w:div>
          </w:divsChild>
        </w:div>
        <w:div w:id="1969360824">
          <w:marLeft w:val="0"/>
          <w:marRight w:val="0"/>
          <w:marTop w:val="120"/>
          <w:marBottom w:val="0"/>
          <w:divBdr>
            <w:top w:val="none" w:sz="0" w:space="0" w:color="auto"/>
            <w:left w:val="none" w:sz="0" w:space="0" w:color="auto"/>
            <w:bottom w:val="none" w:sz="0" w:space="0" w:color="auto"/>
            <w:right w:val="none" w:sz="0" w:space="0" w:color="auto"/>
          </w:divBdr>
          <w:divsChild>
            <w:div w:id="2099593674">
              <w:marLeft w:val="0"/>
              <w:marRight w:val="0"/>
              <w:marTop w:val="0"/>
              <w:marBottom w:val="0"/>
              <w:divBdr>
                <w:top w:val="none" w:sz="0" w:space="0" w:color="auto"/>
                <w:left w:val="none" w:sz="0" w:space="0" w:color="auto"/>
                <w:bottom w:val="none" w:sz="0" w:space="0" w:color="auto"/>
                <w:right w:val="none" w:sz="0" w:space="0" w:color="auto"/>
              </w:divBdr>
            </w:div>
          </w:divsChild>
        </w:div>
        <w:div w:id="1871453540">
          <w:marLeft w:val="0"/>
          <w:marRight w:val="0"/>
          <w:marTop w:val="120"/>
          <w:marBottom w:val="0"/>
          <w:divBdr>
            <w:top w:val="none" w:sz="0" w:space="0" w:color="auto"/>
            <w:left w:val="none" w:sz="0" w:space="0" w:color="auto"/>
            <w:bottom w:val="none" w:sz="0" w:space="0" w:color="auto"/>
            <w:right w:val="none" w:sz="0" w:space="0" w:color="auto"/>
          </w:divBdr>
          <w:divsChild>
            <w:div w:id="601304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6096628">
      <w:bodyDiv w:val="1"/>
      <w:marLeft w:val="0"/>
      <w:marRight w:val="0"/>
      <w:marTop w:val="0"/>
      <w:marBottom w:val="0"/>
      <w:divBdr>
        <w:top w:val="none" w:sz="0" w:space="0" w:color="auto"/>
        <w:left w:val="none" w:sz="0" w:space="0" w:color="auto"/>
        <w:bottom w:val="none" w:sz="0" w:space="0" w:color="auto"/>
        <w:right w:val="none" w:sz="0" w:space="0" w:color="auto"/>
      </w:divBdr>
    </w:div>
    <w:div w:id="11032577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twitter.com/hashtag/HelpHub?src=hashtag_click" TargetMode="External"/><Relationship Id="rId13" Type="http://schemas.openxmlformats.org/officeDocument/2006/relationships/image" Target="media/image3.png"/><Relationship Id="rId18" Type="http://schemas.openxmlformats.org/officeDocument/2006/relationships/hyperlink" Target="https://www.facebook.com/watch?v=159996376305177" TargetMode="External"/><Relationship Id="rId3" Type="http://schemas.openxmlformats.org/officeDocument/2006/relationships/settings" Target="settings.xml"/><Relationship Id="rId21" Type="http://schemas.openxmlformats.org/officeDocument/2006/relationships/hyperlink" Target="https://www.recyclenow.com/recycle-week-2021" TargetMode="External"/><Relationship Id="rId7" Type="http://schemas.openxmlformats.org/officeDocument/2006/relationships/hyperlink" Target="https://twitter.com/hashtag/WeCanHelp?src=hashtag_click" TargetMode="External"/><Relationship Id="rId12" Type="http://schemas.openxmlformats.org/officeDocument/2006/relationships/hyperlink" Target="https://l.facebook.com/l.php?u=https%3A%2F%2Forlo.uk%2FajTsV%3Ffbclid%3DIwAR1Ojc4Aqy0tM6OoPfjDLmgOIi_ZfBrntUFy-kdU9ShBu5x_m8_Scqd8vgk&amp;h=AT294thPU6BzQXdKg0T0vwjp64OUOnKkpe52Ee7J_k2Ttyo2KYZ0STFnV_p-yulKwAKb3lxpWvGfR896I0rg96s_h3ksOUNHlDqttnZHobC-b80aurucCY3r_8ei5OlTMfGubzzsmj5d7BfG-9z5&amp;__tn__=-UK-R&amp;c%5b0%5d=AT3kGOkxUW3yilyaotFcGMXsGVTXLszFD4jzw65zL6b6KTYSHU0aD-GZq0sPwsHD8wvhb05YqiodhL2Q0sIBMH1x4Q8IXJwsH7x288zcxv6v9AoGiHwFNIBkdlb0B-mQuegz-K6DAOcsK1iFf9a0EF5oknAsmwAjey4Z1N5vaYLDT5N8J40cIF51Po_nWkIqqYjOzQ6K3rgSifKtQDUj0j4sT0r_0g3LPw" TargetMode="External"/><Relationship Id="rId17" Type="http://schemas.openxmlformats.org/officeDocument/2006/relationships/image" Target="media/image5.jpeg"/><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t.co/5ug9nhizeD?amp=1" TargetMode="External"/><Relationship Id="rId20" Type="http://schemas.openxmlformats.org/officeDocument/2006/relationships/image" Target="media/image6.jpeg"/><Relationship Id="rId1" Type="http://schemas.openxmlformats.org/officeDocument/2006/relationships/numbering" Target="numbering.xml"/><Relationship Id="rId6" Type="http://schemas.openxmlformats.org/officeDocument/2006/relationships/hyperlink" Target="https://t.co/2bajI6gSFL?amp=1" TargetMode="External"/><Relationship Id="rId11" Type="http://schemas.openxmlformats.org/officeDocument/2006/relationships/hyperlink" Target="https://www.facebook.com/NorfolkCountyCouncilNorfolkTrails/?__cft__%5b0%5d=AZV6sA2XraEAGCrZ1tEuApAZe3IBgLsnnCY3Crl9qap0Smf_6udJ2ZcpqP3s6PCR11UcXURmEgjLD_YoTTDqkv2hj8TFCptCFH_cGI_0w4n_nQ4U0Ff0U3ZZ-K0fha_Edgfq5Hc5T09MCAAM7q2ue1BX7sSiYY9-KSMVLsKbnCORjob_B8sz6pDSjfSGNrYMCBdot7xjnWj4y48ILRp29raB&amp;__tn__=kK-R" TargetMode="External"/><Relationship Id="rId24" Type="http://schemas.openxmlformats.org/officeDocument/2006/relationships/fontTable" Target="fontTable.xml"/><Relationship Id="rId5" Type="http://schemas.openxmlformats.org/officeDocument/2006/relationships/image" Target="media/image1.png"/><Relationship Id="rId15" Type="http://schemas.openxmlformats.org/officeDocument/2006/relationships/image" Target="media/image4.jpeg"/><Relationship Id="rId23" Type="http://schemas.openxmlformats.org/officeDocument/2006/relationships/hyperlink" Target="https://www.norfolk.gov.uk/what-we-do-and-how-we-work/norfolk-county-council-news-and-updates/afghan-resettlement" TargetMode="External"/><Relationship Id="rId10" Type="http://schemas.openxmlformats.org/officeDocument/2006/relationships/hyperlink" Target="https://www.facebook.com/hashtag/rediscovernorfolk?__eep__=6&amp;__cft__%5b0%5d=AZV6sA2XraEAGCrZ1tEuApAZe3IBgLsnnCY3Crl9qap0Smf_6udJ2ZcpqP3s6PCR11UcXURmEgjLD_YoTTDqkv2hj8TFCptCFH_cGI_0w4n_nQ4U0Ff0U3ZZ-K0fha_Edgfq5Hc5T09MCAAM7q2ue1BX7sSiYY9-KSMVLsKbnCORjob_B8sz6pDSjfSGNrYMCBdot7xjnWj4y48ILRp29raB&amp;__tn__=*NK-R" TargetMode="External"/><Relationship Id="rId19" Type="http://schemas.openxmlformats.org/officeDocument/2006/relationships/hyperlink" Target="https://orlo.uk/BecomeAGovernor_nBnP0?fbclid=IwAR13QK2SlbNAyiPFffmh3AnUC8HQBOIO3-Iu6inynlZn4sTNpp6fCrq--0I" TargetMode="Externa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hyperlink" Target="https://orlo.uk/BecomeAGovernor_nBnP0?fbclid=IwAR13QK2SlbNAyiPFffmh3AnUC8HQBOIO3-Iu6inynlZn4sTNpp6fCrq--0I" TargetMode="External"/><Relationship Id="rId22" Type="http://schemas.openxmlformats.org/officeDocument/2006/relationships/hyperlink" Target="https://www.terracycle.com/en-GB/brigad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4</Pages>
  <Words>1055</Words>
  <Characters>6019</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Vic Thomson</dc:creator>
  <cp:keywords/>
  <dc:description/>
  <cp:lastModifiedBy>Surlingham Parish Council</cp:lastModifiedBy>
  <cp:revision>11</cp:revision>
  <cp:lastPrinted>2021-07-29T15:11:00Z</cp:lastPrinted>
  <dcterms:created xsi:type="dcterms:W3CDTF">2021-09-26T10:02:00Z</dcterms:created>
  <dcterms:modified xsi:type="dcterms:W3CDTF">2021-10-22T09:51:00Z</dcterms:modified>
</cp:coreProperties>
</file>