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0CFECA" w14:textId="3440D546" w:rsidR="00AD283C" w:rsidRDefault="00AD283C" w:rsidP="00AD283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  <w:r w:rsidRPr="009D38F4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>Public Meeting 2 February 2021</w:t>
      </w:r>
      <w:r w:rsidR="008729C7"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  <w:t xml:space="preserve"> 7:30 – 9:00</w:t>
      </w:r>
    </w:p>
    <w:p w14:paraId="3642AB28" w14:textId="36ACF75F" w:rsidR="00F600B7" w:rsidRDefault="00F600B7" w:rsidP="00AD283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en-GB"/>
        </w:rPr>
      </w:pPr>
    </w:p>
    <w:p w14:paraId="249AC930" w14:textId="10951739" w:rsidR="00F600B7" w:rsidRPr="00F600B7" w:rsidRDefault="00F600B7" w:rsidP="00AD283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n-GB"/>
        </w:rPr>
        <w:t>Welcome everyone</w:t>
      </w:r>
      <w:r w:rsidRPr="00F600B7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and make clear this meeting it to discuss the flooding, emergency plan and neighourhood watch</w:t>
      </w:r>
      <w:r w:rsidR="000F6918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only</w:t>
      </w:r>
    </w:p>
    <w:p w14:paraId="4C6BEA2D" w14:textId="63039564" w:rsidR="0070026B" w:rsidRDefault="0070026B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1B86FD64" w14:textId="010D5529" w:rsidR="0070026B" w:rsidRPr="0070026B" w:rsidRDefault="0070026B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70026B">
        <w:rPr>
          <w:rFonts w:ascii="Arial" w:eastAsia="Times New Roman" w:hAnsi="Arial" w:cs="Arial"/>
          <w:sz w:val="24"/>
          <w:szCs w:val="24"/>
          <w:lang w:eastAsia="en-GB"/>
        </w:rPr>
        <w:t>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Flooding </w:t>
      </w:r>
    </w:p>
    <w:p w14:paraId="66FC437F" w14:textId="77777777" w:rsidR="0070026B" w:rsidRDefault="0070026B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6705C79D" w14:textId="79DD3A92" w:rsidR="00FC13C0" w:rsidRPr="0070026B" w:rsidRDefault="00FC13C0" w:rsidP="0070026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70026B">
        <w:rPr>
          <w:rFonts w:ascii="Arial" w:eastAsia="Times New Roman" w:hAnsi="Arial" w:cs="Arial"/>
          <w:sz w:val="24"/>
          <w:szCs w:val="24"/>
          <w:lang w:eastAsia="en-GB"/>
        </w:rPr>
        <w:t>caused by heavy rainfall</w:t>
      </w:r>
    </w:p>
    <w:p w14:paraId="63C7BB28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063E7AB" w14:textId="0E27D9B5" w:rsidR="00FC13C0" w:rsidRPr="00FC13C0" w:rsidRDefault="00FC13C0" w:rsidP="0070026B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 w:rsidRPr="00FC13C0">
        <w:rPr>
          <w:rFonts w:ascii="Arial" w:eastAsia="Times New Roman" w:hAnsi="Arial" w:cs="Arial"/>
          <w:sz w:val="24"/>
          <w:szCs w:val="24"/>
          <w:lang w:eastAsia="en-GB"/>
        </w:rPr>
        <w:t>Flooding caused by heavy rainfall can arise from run-off from fields or from flooded streets when the drainage system is overwhelmed or blocked (e</w:t>
      </w:r>
      <w:r w:rsidR="008729C7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>g</w:t>
      </w:r>
      <w:r w:rsidR="008729C7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 (storm drains, sewers, ditches/dykes) or when surrounding land is already sodden and unable to absorb any more water.</w:t>
      </w:r>
    </w:p>
    <w:p w14:paraId="13BB4172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0AA6E38" w14:textId="37732ED3" w:rsidR="00FC13C0" w:rsidRPr="0070026B" w:rsidRDefault="00FC13C0" w:rsidP="0070026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70026B">
        <w:rPr>
          <w:rFonts w:ascii="Arial" w:eastAsia="Times New Roman" w:hAnsi="Arial" w:cs="Arial"/>
          <w:sz w:val="24"/>
          <w:szCs w:val="24"/>
          <w:lang w:eastAsia="en-GB"/>
        </w:rPr>
        <w:t>tidal flooding to properties adjacent to the river</w:t>
      </w:r>
    </w:p>
    <w:p w14:paraId="4553137F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042FDF2" w14:textId="4440C3D0" w:rsidR="00FC13C0" w:rsidRPr="00FC13C0" w:rsidRDefault="00FC13C0" w:rsidP="009D38F4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Nb. flooding from the river may well be exacerbated </w:t>
      </w:r>
      <w:r w:rsidR="009D38F4">
        <w:rPr>
          <w:rFonts w:ascii="Arial" w:eastAsia="Times New Roman" w:hAnsi="Arial" w:cs="Arial"/>
          <w:sz w:val="24"/>
          <w:szCs w:val="24"/>
          <w:lang w:eastAsia="en-GB"/>
        </w:rPr>
        <w:t xml:space="preserve">by ineffective use of sluices, 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>high winds drive up the incoming tide or inhibit the flow of the outgoing tid</w:t>
      </w:r>
      <w:r w:rsidR="009D38F4">
        <w:rPr>
          <w:rFonts w:ascii="Arial" w:eastAsia="Times New Roman" w:hAnsi="Arial" w:cs="Arial"/>
          <w:sz w:val="24"/>
          <w:szCs w:val="24"/>
          <w:lang w:eastAsia="en-GB"/>
        </w:rPr>
        <w:t>e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>. Heavy rain emptying into the river from land upstream also contribute of flood risk. </w:t>
      </w:r>
    </w:p>
    <w:p w14:paraId="4514E689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DDCE365" w14:textId="39D82F9E" w:rsidR="00FC13C0" w:rsidRPr="0070026B" w:rsidRDefault="00FC13C0" w:rsidP="0070026B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70026B">
        <w:rPr>
          <w:rFonts w:ascii="Arial" w:eastAsia="Times New Roman" w:hAnsi="Arial" w:cs="Arial"/>
          <w:sz w:val="24"/>
          <w:szCs w:val="24"/>
          <w:lang w:eastAsia="en-GB"/>
        </w:rPr>
        <w:t>ground-water flooding</w:t>
      </w:r>
    </w:p>
    <w:p w14:paraId="2E0C7A6D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FC16E2E" w14:textId="0CE2018C" w:rsidR="00FC13C0" w:rsidRPr="00FC13C0" w:rsidRDefault="00FC13C0" w:rsidP="0070026B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 w:rsidRPr="00FC13C0">
        <w:rPr>
          <w:rFonts w:ascii="Arial" w:eastAsia="Times New Roman" w:hAnsi="Arial" w:cs="Arial"/>
          <w:sz w:val="24"/>
          <w:szCs w:val="24"/>
          <w:lang w:eastAsia="en-GB"/>
        </w:rPr>
        <w:t>The water table in parts of the village is high and prolonged periods of rain soaking into the ground can cause the level to rise further.</w:t>
      </w:r>
    </w:p>
    <w:p w14:paraId="2AACB899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F328FE9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GB"/>
        </w:rPr>
      </w:pPr>
    </w:p>
    <w:p w14:paraId="11C7BEAE" w14:textId="24E566A9" w:rsidR="00FC13C0" w:rsidRPr="00FC13C0" w:rsidRDefault="0070026B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70026B">
        <w:rPr>
          <w:rFonts w:ascii="Arial" w:eastAsia="Times New Roman" w:hAnsi="Arial" w:cs="Arial"/>
          <w:sz w:val="24"/>
          <w:szCs w:val="24"/>
          <w:lang w:eastAsia="en-GB"/>
        </w:rPr>
        <w:t>2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FC13C0" w:rsidRPr="00FC13C0">
        <w:rPr>
          <w:rFonts w:ascii="Arial" w:eastAsia="Times New Roman" w:hAnsi="Arial" w:cs="Arial"/>
          <w:sz w:val="24"/>
          <w:szCs w:val="24"/>
          <w:lang w:eastAsia="en-GB"/>
        </w:rPr>
        <w:t>Emergency Plan  </w:t>
      </w:r>
    </w:p>
    <w:p w14:paraId="36EAD54E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6A05DEBC" w14:textId="153FDF1F" w:rsidR="00FC13C0" w:rsidRPr="00FC13C0" w:rsidRDefault="00FC13C0" w:rsidP="0070026B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 w:rsidRPr="00FC13C0">
        <w:rPr>
          <w:rFonts w:ascii="Arial" w:eastAsia="Times New Roman" w:hAnsi="Arial" w:cs="Arial"/>
          <w:sz w:val="24"/>
          <w:szCs w:val="24"/>
          <w:lang w:eastAsia="en-GB"/>
        </w:rPr>
        <w:t>T</w:t>
      </w:r>
      <w:r w:rsidR="0070026B">
        <w:rPr>
          <w:rFonts w:ascii="Arial" w:eastAsia="Times New Roman" w:hAnsi="Arial" w:cs="Arial"/>
          <w:sz w:val="24"/>
          <w:szCs w:val="24"/>
          <w:lang w:eastAsia="en-GB"/>
        </w:rPr>
        <w:t>o be prepared for emergencies t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he Parish Council will publish an Emergency Plan giving contact details and information on who </w:t>
      </w:r>
      <w:r w:rsidR="009D38F4">
        <w:rPr>
          <w:rFonts w:ascii="Arial" w:eastAsia="Times New Roman" w:hAnsi="Arial" w:cs="Arial"/>
          <w:sz w:val="24"/>
          <w:szCs w:val="24"/>
          <w:lang w:eastAsia="en-GB"/>
        </w:rPr>
        <w:t>is prepared to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 help </w:t>
      </w:r>
      <w:r w:rsidR="00E15ACE">
        <w:rPr>
          <w:rFonts w:ascii="Arial" w:eastAsia="Times New Roman" w:hAnsi="Arial" w:cs="Arial"/>
          <w:sz w:val="24"/>
          <w:szCs w:val="24"/>
          <w:lang w:eastAsia="en-GB"/>
        </w:rPr>
        <w:t>in an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 emergency.  Volunteers will be needed to make such a plan work. </w:t>
      </w:r>
    </w:p>
    <w:p w14:paraId="7E3EC47C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4904C25B" w14:textId="7573D2C9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(Note </w:t>
      </w:r>
      <w:r w:rsidR="0070026B">
        <w:rPr>
          <w:rFonts w:ascii="Arial" w:eastAsia="Times New Roman" w:hAnsi="Arial" w:cs="Arial"/>
          <w:sz w:val="24"/>
          <w:szCs w:val="24"/>
          <w:lang w:eastAsia="en-GB"/>
        </w:rPr>
        <w:t>w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e need a Councillor to take the lead on this </w:t>
      </w:r>
      <w:r w:rsidR="00E15ACE">
        <w:rPr>
          <w:rFonts w:ascii="Arial" w:eastAsia="Times New Roman" w:hAnsi="Arial" w:cs="Arial"/>
          <w:sz w:val="24"/>
          <w:szCs w:val="24"/>
          <w:lang w:eastAsia="en-GB"/>
        </w:rPr>
        <w:t xml:space="preserve">to 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>collate the information</w:t>
      </w:r>
      <w:r w:rsidR="0070026B">
        <w:rPr>
          <w:rFonts w:ascii="Arial" w:eastAsia="Times New Roman" w:hAnsi="Arial" w:cs="Arial"/>
          <w:sz w:val="24"/>
          <w:szCs w:val="24"/>
          <w:lang w:eastAsia="en-GB"/>
        </w:rPr>
        <w:t>, co-ordinate volunteers in the event of an emergency, and keep the plan up to date)</w:t>
      </w:r>
    </w:p>
    <w:p w14:paraId="412F351B" w14:textId="77777777" w:rsidR="0070026B" w:rsidRDefault="0070026B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89FA20D" w14:textId="04DA6718" w:rsidR="00FC13C0" w:rsidRPr="00FC13C0" w:rsidRDefault="0070026B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3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FC13C0" w:rsidRPr="00FC13C0">
        <w:rPr>
          <w:rFonts w:ascii="Arial" w:eastAsia="Times New Roman" w:hAnsi="Arial" w:cs="Arial"/>
          <w:sz w:val="24"/>
          <w:szCs w:val="24"/>
          <w:lang w:eastAsia="en-GB"/>
        </w:rPr>
        <w:t>Neighbourhood watch</w:t>
      </w:r>
    </w:p>
    <w:p w14:paraId="1F18C117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3B44648" w14:textId="4DCDD595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C13C0">
        <w:rPr>
          <w:rFonts w:ascii="Arial" w:eastAsia="Times New Roman" w:hAnsi="Arial" w:cs="Arial"/>
          <w:sz w:val="24"/>
          <w:szCs w:val="24"/>
          <w:lang w:eastAsia="en-GB"/>
        </w:rPr>
        <w:t xml:space="preserve">An opportunity for anyone interested to explore the setting up of a Neighbourhood Watch scheme.  </w:t>
      </w:r>
      <w:r w:rsidR="0070026B">
        <w:rPr>
          <w:rFonts w:ascii="Arial" w:eastAsia="Times New Roman" w:hAnsi="Arial" w:cs="Arial"/>
          <w:sz w:val="24"/>
          <w:szCs w:val="24"/>
          <w:lang w:eastAsia="en-GB"/>
        </w:rPr>
        <w:t>T</w:t>
      </w:r>
      <w:r w:rsidRPr="00FC13C0">
        <w:rPr>
          <w:rFonts w:ascii="Arial" w:eastAsia="Times New Roman" w:hAnsi="Arial" w:cs="Arial"/>
          <w:sz w:val="24"/>
          <w:szCs w:val="24"/>
          <w:lang w:eastAsia="en-GB"/>
        </w:rPr>
        <w:t>he success of such a scheme will depend on the extent of its support within the community.  If there is sufficient interest, the Administrator for the South Norwich Neighbourhood Watch group is willing to arrange a zoom meeting with 2 parishioners willing to act as representatives of the Surlingham group to discuss the process.</w:t>
      </w:r>
    </w:p>
    <w:p w14:paraId="05F8F11B" w14:textId="4E5F76B6" w:rsid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F5A04C6" w14:textId="3751851B" w:rsidR="009D38F4" w:rsidRPr="00FC13C0" w:rsidRDefault="009D38F4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(Contact the clerk for the administrators contact det</w:t>
      </w:r>
      <w:r w:rsidR="00B20D5F">
        <w:rPr>
          <w:rFonts w:ascii="Arial" w:eastAsia="Times New Roman" w:hAnsi="Arial" w:cs="Arial"/>
          <w:sz w:val="24"/>
          <w:szCs w:val="24"/>
          <w:lang w:eastAsia="en-GB"/>
        </w:rPr>
        <w:t>ai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ls to arrange a meeting) </w:t>
      </w:r>
    </w:p>
    <w:p w14:paraId="362E5B17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B694491" w14:textId="77777777" w:rsidR="00FC13C0" w:rsidRPr="00FC13C0" w:rsidRDefault="00FC13C0" w:rsidP="00FC13C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13B8F80" w14:textId="77777777" w:rsidR="00FC13C0" w:rsidRPr="00E15ACE" w:rsidRDefault="00FC13C0">
      <w:pPr>
        <w:rPr>
          <w:rFonts w:ascii="Arial" w:hAnsi="Arial" w:cs="Arial"/>
          <w:sz w:val="24"/>
          <w:szCs w:val="24"/>
        </w:rPr>
      </w:pPr>
    </w:p>
    <w:sectPr w:rsidR="00FC13C0" w:rsidRPr="00E15A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1C68EB"/>
    <w:multiLevelType w:val="hybridMultilevel"/>
    <w:tmpl w:val="1BA4D006"/>
    <w:lvl w:ilvl="0" w:tplc="F20E92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3C0"/>
    <w:rsid w:val="000F6918"/>
    <w:rsid w:val="0070026B"/>
    <w:rsid w:val="007A4E37"/>
    <w:rsid w:val="008729C7"/>
    <w:rsid w:val="009D38F4"/>
    <w:rsid w:val="00AD283C"/>
    <w:rsid w:val="00B20D5F"/>
    <w:rsid w:val="00E15ACE"/>
    <w:rsid w:val="00F600B7"/>
    <w:rsid w:val="00FC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08793"/>
  <w15:chartTrackingRefBased/>
  <w15:docId w15:val="{3E5FD010-EB10-4CD8-B553-72B4F2FB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02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0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5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8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7</cp:revision>
  <dcterms:created xsi:type="dcterms:W3CDTF">2021-02-01T09:31:00Z</dcterms:created>
  <dcterms:modified xsi:type="dcterms:W3CDTF">2021-02-01T10:29:00Z</dcterms:modified>
</cp:coreProperties>
</file>