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87BE45" w14:textId="77777777" w:rsidR="00CF7AED" w:rsidRDefault="00176AF5">
      <w:pPr>
        <w:spacing w:after="861" w:line="265" w:lineRule="auto"/>
        <w:ind w:left="10" w:right="-8"/>
        <w:jc w:val="right"/>
      </w:pPr>
      <w:r>
        <w:rPr>
          <w:sz w:val="24"/>
        </w:rPr>
        <w:t>936</w:t>
      </w:r>
    </w:p>
    <w:p w14:paraId="1A9B46B8" w14:textId="77777777" w:rsidR="00CF7AED" w:rsidRDefault="00176AF5">
      <w:pPr>
        <w:pStyle w:val="Heading1"/>
      </w:pPr>
      <w:r>
        <w:t>Surlingham Parish Council</w:t>
      </w:r>
    </w:p>
    <w:p w14:paraId="51F4C421" w14:textId="77777777" w:rsidR="00CF7AED" w:rsidRDefault="00176AF5">
      <w:pPr>
        <w:spacing w:after="237"/>
        <w:ind w:left="0" w:right="22" w:firstLine="0"/>
        <w:jc w:val="center"/>
      </w:pPr>
      <w:r>
        <w:rPr>
          <w:sz w:val="28"/>
        </w:rPr>
        <w:t>Minutes of the meeting held 18 October 2022</w:t>
      </w:r>
    </w:p>
    <w:p w14:paraId="3615042D" w14:textId="77777777" w:rsidR="00CF7AED" w:rsidRDefault="00176AF5">
      <w:pPr>
        <w:spacing w:after="658"/>
        <w:ind w:left="10" w:right="280"/>
        <w:jc w:val="both"/>
      </w:pPr>
      <w:r>
        <w:rPr>
          <w:sz w:val="28"/>
        </w:rPr>
        <w:t>Present: Councillors John Broom, Phil Reeve, Pat Scowen, Pam Wilson, Parish Clerk Janet Rogers. County and District Councillor Thomson and one parishioner.</w:t>
      </w:r>
    </w:p>
    <w:p w14:paraId="5F4DF22F" w14:textId="77777777" w:rsidR="00CF7AED" w:rsidRDefault="00176AF5">
      <w:pPr>
        <w:numPr>
          <w:ilvl w:val="0"/>
          <w:numId w:val="1"/>
        </w:numPr>
        <w:spacing w:after="53"/>
        <w:ind w:hanging="734"/>
      </w:pPr>
      <w:r>
        <w:t>The Chairman opened the meeting and welcomed the participants.</w:t>
      </w:r>
    </w:p>
    <w:p w14:paraId="4C50EBFC" w14:textId="77777777" w:rsidR="00CF7AED" w:rsidRDefault="00176AF5">
      <w:pPr>
        <w:numPr>
          <w:ilvl w:val="0"/>
          <w:numId w:val="1"/>
        </w:numPr>
        <w:ind w:hanging="734"/>
      </w:pPr>
      <w:r>
        <w:t>As this was the first meeting since t</w:t>
      </w:r>
      <w:r>
        <w:t>he passing of Queen Elizabeth Il the Chair invited those present to join him in a minute silence in her memory.</w:t>
      </w:r>
    </w:p>
    <w:p w14:paraId="577A0680" w14:textId="77777777" w:rsidR="00CF7AED" w:rsidRDefault="00176AF5">
      <w:pPr>
        <w:numPr>
          <w:ilvl w:val="0"/>
          <w:numId w:val="1"/>
        </w:numPr>
        <w:spacing w:after="38"/>
        <w:ind w:hanging="734"/>
      </w:pPr>
      <w:r>
        <w:rPr>
          <w:sz w:val="28"/>
        </w:rPr>
        <w:t xml:space="preserve">Apologies and approval of absences — Councillor </w:t>
      </w:r>
      <w:proofErr w:type="spellStart"/>
      <w:r>
        <w:rPr>
          <w:sz w:val="28"/>
        </w:rPr>
        <w:t>Swinbome</w:t>
      </w:r>
      <w:proofErr w:type="spellEnd"/>
    </w:p>
    <w:p w14:paraId="7F58422D" w14:textId="77777777" w:rsidR="00CF7AED" w:rsidRDefault="00176AF5">
      <w:pPr>
        <w:numPr>
          <w:ilvl w:val="0"/>
          <w:numId w:val="1"/>
        </w:numPr>
        <w:spacing w:after="56"/>
        <w:ind w:hanging="734"/>
      </w:pPr>
      <w:r>
        <w:t>Declarations of Interest - None</w:t>
      </w:r>
    </w:p>
    <w:p w14:paraId="77EFA4D7" w14:textId="77777777" w:rsidR="00CF7AED" w:rsidRDefault="00176AF5">
      <w:pPr>
        <w:numPr>
          <w:ilvl w:val="0"/>
          <w:numId w:val="1"/>
        </w:numPr>
        <w:ind w:hanging="734"/>
      </w:pPr>
      <w:r>
        <w:t>To approve as accurate the minutes of the meeting on 19</w:t>
      </w:r>
      <w:r>
        <w:t xml:space="preserve"> July 2022 with a correction to</w:t>
      </w:r>
    </w:p>
    <w:p w14:paraId="3F93CCE8" w14:textId="77777777" w:rsidR="00CF7AED" w:rsidRDefault="00176AF5">
      <w:pPr>
        <w:spacing w:after="115"/>
        <w:ind w:left="1046"/>
      </w:pPr>
      <w:r>
        <w:t xml:space="preserve">Item 11. Traffic calming application also includes Village gates for Bramerton Road'. </w:t>
      </w:r>
      <w:r>
        <w:t>Agreed</w:t>
      </w:r>
    </w:p>
    <w:p w14:paraId="2428C36A" w14:textId="77777777" w:rsidR="00CF7AED" w:rsidRDefault="00176AF5">
      <w:pPr>
        <w:numPr>
          <w:ilvl w:val="0"/>
          <w:numId w:val="1"/>
        </w:numPr>
        <w:spacing w:after="93"/>
        <w:ind w:hanging="734"/>
      </w:pPr>
      <w:r>
        <w:t>Matters arising from those minutes — Item 6 AWA had not been contacted re flushing the drains/sewers — Clerk to follow this up. Ite</w:t>
      </w:r>
      <w:r>
        <w:t>m 9 Flood Plan the council's intention of facilitating a meeting between landowners and the FWAG representative to discuss possible flood/drought land management measures was raised but the suggestion has been abandoned.</w:t>
      </w:r>
    </w:p>
    <w:p w14:paraId="4ADD78E6" w14:textId="227742D9" w:rsidR="00CF7AED" w:rsidRDefault="00176AF5">
      <w:pPr>
        <w:numPr>
          <w:ilvl w:val="0"/>
          <w:numId w:val="1"/>
        </w:numPr>
        <w:ind w:hanging="734"/>
      </w:pPr>
      <w:r>
        <w:t xml:space="preserve">Progress </w:t>
      </w:r>
      <w:proofErr w:type="spellStart"/>
      <w:r>
        <w:t>repon</w:t>
      </w:r>
      <w:proofErr w:type="spellEnd"/>
      <w:r>
        <w:t xml:space="preserve"> for information on </w:t>
      </w:r>
      <w:r>
        <w:t>items not on the agenda: Clerk — A book of condolence was purchased, placed in St Mary's Church and has been filed in the office. Framingham High School bus now following the original route. Sign re community use of school field has been installed — thanks</w:t>
      </w:r>
      <w:r>
        <w:t xml:space="preserve"> Councillor Reeve. The field has been used over the summer holidays. Use is monitored to support renewal of the insurance next year. SAMs Machine - Request for volunteers was posted on Surlingham.org on 22</w:t>
      </w:r>
    </w:p>
    <w:p w14:paraId="2D73DCA8" w14:textId="77777777" w:rsidR="00CF7AED" w:rsidRDefault="00176AF5">
      <w:pPr>
        <w:spacing w:after="0"/>
        <w:ind w:left="1031" w:right="280"/>
        <w:jc w:val="both"/>
      </w:pPr>
      <w:r>
        <w:rPr>
          <w:sz w:val="28"/>
        </w:rPr>
        <w:t>September 2022 — No response to date. Suggest repe</w:t>
      </w:r>
      <w:r>
        <w:rPr>
          <w:sz w:val="28"/>
        </w:rPr>
        <w:t>at post in 2023. Parish</w:t>
      </w:r>
    </w:p>
    <w:p w14:paraId="50E4EF59" w14:textId="77777777" w:rsidR="00CF7AED" w:rsidRDefault="00176AF5">
      <w:pPr>
        <w:spacing w:after="30" w:line="218" w:lineRule="auto"/>
        <w:ind w:left="1022" w:right="144" w:firstLine="22"/>
        <w:jc w:val="both"/>
      </w:pPr>
      <w:r>
        <w:t xml:space="preserve">Partnership bid has been submitted for Village gateways on Mill Road and Bremerton Road and 20mph flashing signs outside the school. If the bid is successful, match funding of just under E6.5k will be required. Councillors suggested the community may like </w:t>
      </w:r>
      <w:r>
        <w:t xml:space="preserve">to set up a crowdfunding account to help </w:t>
      </w:r>
      <w:proofErr w:type="spellStart"/>
      <w:r>
        <w:t>towams</w:t>
      </w:r>
      <w:proofErr w:type="spellEnd"/>
      <w:r>
        <w:t xml:space="preserve"> the cost. Clerk will pursue that option if the bid is successful </w:t>
      </w:r>
      <w:proofErr w:type="gramStart"/>
      <w:r>
        <w:t>An</w:t>
      </w:r>
      <w:proofErr w:type="gramEnd"/>
      <w:r>
        <w:t xml:space="preserve"> application for E2k Grant from the Lovewell Blake fund towards cost of Road safety equipment has been submitted. </w:t>
      </w:r>
      <w:proofErr w:type="spellStart"/>
      <w:r>
        <w:t>Adnams</w:t>
      </w:r>
      <w:proofErr w:type="spellEnd"/>
      <w:r>
        <w:t xml:space="preserve"> Community Trust will</w:t>
      </w:r>
      <w:r>
        <w:t xml:space="preserve"> accept an application for a grant — apply in 2023. Currently there are CIL funds available of E885. Play Garden - </w:t>
      </w:r>
      <w:proofErr w:type="spellStart"/>
      <w:r>
        <w:t>Eastem</w:t>
      </w:r>
      <w:proofErr w:type="spellEnd"/>
      <w:r>
        <w:t xml:space="preserve"> Play Services carried out H&amp;S Inspection the report was circulated to councillors. Parish Hall - Portable Appliance Test is due this m</w:t>
      </w:r>
      <w:r>
        <w:t>onth October and a heater needs attention, Councillor Scowen is dealing.</w:t>
      </w:r>
    </w:p>
    <w:p w14:paraId="79BF0CC2" w14:textId="77777777" w:rsidR="00CF7AED" w:rsidRDefault="00176AF5">
      <w:pPr>
        <w:numPr>
          <w:ilvl w:val="0"/>
          <w:numId w:val="1"/>
        </w:numPr>
        <w:spacing w:after="37"/>
        <w:ind w:hanging="734"/>
      </w:pPr>
      <w:r>
        <w:t xml:space="preserve">Co-option of Councillor — Mr Martin Mite was co-opted to the Council. Mr </w:t>
      </w:r>
      <w:proofErr w:type="spellStart"/>
      <w:r>
        <w:t>Wiite</w:t>
      </w:r>
      <w:proofErr w:type="spellEnd"/>
      <w:r>
        <w:t xml:space="preserve"> sent his apologies he was unable to attend the meeting.</w:t>
      </w:r>
    </w:p>
    <w:p w14:paraId="3159701B" w14:textId="59E39427" w:rsidR="00CF7AED" w:rsidRDefault="00176AF5">
      <w:pPr>
        <w:numPr>
          <w:ilvl w:val="0"/>
          <w:numId w:val="1"/>
        </w:numPr>
        <w:ind w:hanging="734"/>
      </w:pPr>
      <w:r>
        <w:t xml:space="preserve">To receive reports from the County and District </w:t>
      </w:r>
      <w:r>
        <w:t>Councillor — Item covered included</w:t>
      </w:r>
      <w:r>
        <w:tab/>
      </w:r>
      <w:r>
        <w:rPr>
          <w:noProof/>
        </w:rPr>
        <w:drawing>
          <wp:inline distT="0" distB="0" distL="0" distR="0" wp14:anchorId="4FBA3F5A" wp14:editId="371D411A">
            <wp:extent cx="22844" cy="27410"/>
            <wp:effectExtent l="0" t="0" r="0" b="0"/>
            <wp:docPr id="2765" name="Picture 2765"/>
            <wp:cNvGraphicFramePr/>
            <a:graphic xmlns:a="http://schemas.openxmlformats.org/drawingml/2006/main">
              <a:graphicData uri="http://schemas.openxmlformats.org/drawingml/2006/picture">
                <pic:pic xmlns:pic="http://schemas.openxmlformats.org/drawingml/2006/picture">
                  <pic:nvPicPr>
                    <pic:cNvPr id="2765" name="Picture 2765"/>
                    <pic:cNvPicPr/>
                  </pic:nvPicPr>
                  <pic:blipFill>
                    <a:blip r:embed="rId5"/>
                    <a:stretch>
                      <a:fillRect/>
                    </a:stretch>
                  </pic:blipFill>
                  <pic:spPr>
                    <a:xfrm>
                      <a:off x="0" y="0"/>
                      <a:ext cx="22844" cy="27410"/>
                    </a:xfrm>
                    <a:prstGeom prst="rect">
                      <a:avLst/>
                    </a:prstGeom>
                  </pic:spPr>
                </pic:pic>
              </a:graphicData>
            </a:graphic>
          </wp:inline>
        </w:drawing>
      </w:r>
      <w:r>
        <w:t xml:space="preserve">South Norfolk's move to Thorpe Lodge on 4 November 2022 pending the final move to the offices at Broadland Business Park. There will also be a small office in Diss and a mobile office to cover the more southerly area of </w:t>
      </w:r>
      <w:r>
        <w:t xml:space="preserve">the district. Also, mentioned were </w:t>
      </w:r>
      <w:r>
        <w:lastRenderedPageBreak/>
        <w:t>Adult Education opportunities, Warm Space Grants, help with energy costs, jubilee Trees project and the 'Be Norfolk' site promoting activities in the County. The full reports with contact details are on Surlingham.org.</w:t>
      </w:r>
      <w:r>
        <w:tab/>
      </w:r>
    </w:p>
    <w:p w14:paraId="4F2E7893" w14:textId="77777777" w:rsidR="00CF7AED" w:rsidRDefault="00176AF5">
      <w:pPr>
        <w:spacing w:after="300" w:line="265" w:lineRule="auto"/>
        <w:ind w:left="10" w:right="-8"/>
        <w:jc w:val="right"/>
      </w:pPr>
      <w:r>
        <w:rPr>
          <w:sz w:val="24"/>
        </w:rPr>
        <w:t>937</w:t>
      </w:r>
    </w:p>
    <w:p w14:paraId="44D48528" w14:textId="77777777" w:rsidR="00CF7AED" w:rsidRDefault="00176AF5">
      <w:pPr>
        <w:ind w:left="333"/>
      </w:pPr>
      <w:r>
        <w:t>1 0.</w:t>
      </w:r>
      <w:r>
        <w:tab/>
      </w:r>
      <w:r>
        <w:t xml:space="preserve">Public Question Time 15 minutes unless directed by the chairman of the meeting - None </w:t>
      </w:r>
      <w:r>
        <w:t xml:space="preserve">1 </w:t>
      </w:r>
      <w:proofErr w:type="gramStart"/>
      <w:r>
        <w:t>1 .</w:t>
      </w:r>
      <w:proofErr w:type="gramEnd"/>
      <w:r>
        <w:tab/>
      </w:r>
      <w:r>
        <w:t>Village Pond — Ownership of the pond was not progressed after the LR raised queries. Clerk to provide councillor Atkins with the paperwork and he will foll</w:t>
      </w:r>
      <w:r>
        <w:t>ow this up. The pond needs a tidy up. Councillor Atkins offered to cut the grass and asked for help from the community. The date for this to take place will be posted on Surlingham.org and the village Fb page for volunteers to help.</w:t>
      </w:r>
    </w:p>
    <w:p w14:paraId="28051CA2" w14:textId="77777777" w:rsidR="00CF7AED" w:rsidRDefault="00176AF5">
      <w:pPr>
        <w:tabs>
          <w:tab w:val="center" w:pos="514"/>
          <w:tab w:val="center" w:pos="4612"/>
        </w:tabs>
        <w:ind w:left="0" w:firstLine="0"/>
      </w:pPr>
      <w:r>
        <w:tab/>
      </w:r>
      <w:r>
        <w:t>12.</w:t>
      </w:r>
      <w:r>
        <w:tab/>
      </w:r>
      <w:r>
        <w:t>Revised Planning a</w:t>
      </w:r>
      <w:r>
        <w:t>pplication ref 2022/1629 — no further comments</w:t>
      </w:r>
    </w:p>
    <w:p w14:paraId="6728492B" w14:textId="77777777" w:rsidR="00CF7AED" w:rsidRDefault="00176AF5">
      <w:pPr>
        <w:tabs>
          <w:tab w:val="center" w:pos="514"/>
          <w:tab w:val="center" w:pos="1597"/>
        </w:tabs>
        <w:spacing w:after="54"/>
        <w:ind w:left="0" w:firstLine="0"/>
      </w:pPr>
      <w:r>
        <w:rPr>
          <w:sz w:val="28"/>
        </w:rPr>
        <w:tab/>
      </w:r>
      <w:r>
        <w:rPr>
          <w:sz w:val="28"/>
        </w:rPr>
        <w:t>1 3.</w:t>
      </w:r>
      <w:r>
        <w:rPr>
          <w:sz w:val="28"/>
        </w:rPr>
        <w:tab/>
      </w:r>
      <w:r>
        <w:rPr>
          <w:sz w:val="28"/>
        </w:rPr>
        <w:t>Finance —</w:t>
      </w:r>
    </w:p>
    <w:p w14:paraId="0F8BDA0E" w14:textId="77777777" w:rsidR="00CF7AED" w:rsidRDefault="00176AF5">
      <w:pPr>
        <w:numPr>
          <w:ilvl w:val="0"/>
          <w:numId w:val="2"/>
        </w:numPr>
        <w:ind w:hanging="367"/>
      </w:pPr>
      <w:r>
        <w:t>Payments Ratify those for 20 September 2022 - R Hardingham El 26.77, J Rogers</w:t>
      </w:r>
    </w:p>
    <w:p w14:paraId="0338FFFD" w14:textId="77777777" w:rsidR="00CF7AED" w:rsidRDefault="00176AF5">
      <w:pPr>
        <w:ind w:left="1427"/>
      </w:pPr>
      <w:r>
        <w:t>E409.51. There were 4 purchases via the debit card: Postage Stamps E5.70, Gift Voucher for the groundsman €30, Holl</w:t>
      </w:r>
      <w:r>
        <w:t xml:space="preserve">inger print, Church Newsletter E40 and </w:t>
      </w:r>
      <w:proofErr w:type="gramStart"/>
      <w:r>
        <w:t>minute</w:t>
      </w:r>
      <w:proofErr w:type="gramEnd"/>
    </w:p>
    <w:p w14:paraId="3CC14987" w14:textId="77777777" w:rsidR="00CF7AED" w:rsidRDefault="00176AF5">
      <w:pPr>
        <w:spacing w:after="0"/>
        <w:ind w:left="1442" w:right="280"/>
        <w:jc w:val="both"/>
      </w:pPr>
      <w:r>
        <w:rPr>
          <w:sz w:val="28"/>
        </w:rPr>
        <w:t>Press School field sign El 3.26 - Agreed</w:t>
      </w:r>
    </w:p>
    <w:p w14:paraId="5E2E97DC" w14:textId="77777777" w:rsidR="00CF7AED" w:rsidRDefault="00176AF5">
      <w:pPr>
        <w:numPr>
          <w:ilvl w:val="0"/>
          <w:numId w:val="2"/>
        </w:numPr>
        <w:spacing w:after="0"/>
        <w:ind w:hanging="367"/>
      </w:pPr>
      <w:r>
        <w:rPr>
          <w:sz w:val="28"/>
        </w:rPr>
        <w:t>Authorise Payments 18 October 2022 - R Hardingham El 26.67, J Rogers E386.76, eastern Play Services El 56, HMRC PAYE 263.60, Play Garden Rent 20. Debit card purchases: C</w:t>
      </w:r>
      <w:r>
        <w:rPr>
          <w:sz w:val="28"/>
        </w:rPr>
        <w:t>ondolence book E8.99, Memorial table signs E8.99 and Ink cartridges El 2.24. Agreed</w:t>
      </w:r>
    </w:p>
    <w:p w14:paraId="3C84BF45" w14:textId="77777777" w:rsidR="00CF7AED" w:rsidRDefault="00176AF5">
      <w:pPr>
        <w:numPr>
          <w:ilvl w:val="0"/>
          <w:numId w:val="2"/>
        </w:numPr>
        <w:ind w:hanging="367"/>
      </w:pPr>
      <w:r>
        <w:t xml:space="preserve">Approve Quarterly Statement and progress against the budget — </w:t>
      </w:r>
      <w:proofErr w:type="gramStart"/>
      <w:r>
        <w:t>Agreed</w:t>
      </w:r>
      <w:proofErr w:type="gramEnd"/>
    </w:p>
    <w:p w14:paraId="4BAA8691" w14:textId="77777777" w:rsidR="00CF7AED" w:rsidRDefault="00176AF5">
      <w:pPr>
        <w:numPr>
          <w:ilvl w:val="0"/>
          <w:numId w:val="3"/>
        </w:numPr>
        <w:ind w:hanging="712"/>
      </w:pPr>
      <w:r>
        <w:t>Parish Hall - Electricity — Councillor Scowen raised concerns about the increase in electricity costs for the hall. The current contract ends on 28 February 2023. As an example, costs to March 22 net of VAT were E6497. School Kitchen paid E2566 with the ba</w:t>
      </w:r>
      <w:r>
        <w:t>lance of E3920 paid from hire income. For that year the annual income was E6292 leaving E2372 for running costs repairs etc. Councillors asked the school to be notified that the cost of running the kitchen would increase from March 2023 and it is likely th</w:t>
      </w:r>
      <w:r>
        <w:t>e hire charge for both the school and private hire will also be increased.</w:t>
      </w:r>
    </w:p>
    <w:p w14:paraId="67F953F9" w14:textId="77777777" w:rsidR="00CF7AED" w:rsidRDefault="00176AF5">
      <w:pPr>
        <w:numPr>
          <w:ilvl w:val="0"/>
          <w:numId w:val="3"/>
        </w:numPr>
        <w:spacing w:after="25"/>
        <w:ind w:hanging="712"/>
      </w:pPr>
      <w:r>
        <w:t>Agree location of Covid Memorial Plaque — Councillors agreed the outside of the Parish Hall was the appropriate location.</w:t>
      </w:r>
    </w:p>
    <w:p w14:paraId="6317557D" w14:textId="77777777" w:rsidR="00CF7AED" w:rsidRDefault="00176AF5">
      <w:pPr>
        <w:numPr>
          <w:ilvl w:val="0"/>
          <w:numId w:val="3"/>
        </w:numPr>
        <w:ind w:hanging="712"/>
      </w:pPr>
      <w:r>
        <w:t xml:space="preserve">Review/Approve the following </w:t>
      </w:r>
      <w:proofErr w:type="gramStart"/>
      <w:r>
        <w:t>Policies</w:t>
      </w:r>
      <w:proofErr w:type="gramEnd"/>
    </w:p>
    <w:p w14:paraId="11379B0B" w14:textId="77777777" w:rsidR="00CF7AED" w:rsidRDefault="00176AF5">
      <w:pPr>
        <w:numPr>
          <w:ilvl w:val="1"/>
          <w:numId w:val="3"/>
        </w:numPr>
        <w:spacing w:after="0"/>
        <w:ind w:right="280" w:hanging="367"/>
        <w:jc w:val="both"/>
      </w:pPr>
      <w:r>
        <w:rPr>
          <w:sz w:val="28"/>
        </w:rPr>
        <w:t>GDPR Policy — (Review</w:t>
      </w:r>
      <w:r>
        <w:rPr>
          <w:sz w:val="28"/>
        </w:rPr>
        <w:t>) - Approved</w:t>
      </w:r>
    </w:p>
    <w:p w14:paraId="1D43A76D" w14:textId="77777777" w:rsidR="00CF7AED" w:rsidRDefault="00176AF5">
      <w:pPr>
        <w:numPr>
          <w:ilvl w:val="1"/>
          <w:numId w:val="3"/>
        </w:numPr>
        <w:ind w:right="280" w:hanging="367"/>
        <w:jc w:val="both"/>
      </w:pPr>
      <w:r>
        <w:t>GDPR Privacy Notice and Information Audit- (Review) - Approved</w:t>
      </w:r>
    </w:p>
    <w:p w14:paraId="477ABD70" w14:textId="77777777" w:rsidR="00CF7AED" w:rsidRDefault="00176AF5">
      <w:pPr>
        <w:numPr>
          <w:ilvl w:val="1"/>
          <w:numId w:val="3"/>
        </w:numPr>
        <w:spacing w:after="0"/>
        <w:ind w:right="280" w:hanging="367"/>
        <w:jc w:val="both"/>
      </w:pPr>
      <w:r>
        <w:rPr>
          <w:sz w:val="28"/>
        </w:rPr>
        <w:t>Equal Opportunities Policy — (Review) - Approved</w:t>
      </w:r>
    </w:p>
    <w:p w14:paraId="4AC25E68" w14:textId="77777777" w:rsidR="00CF7AED" w:rsidRDefault="00176AF5">
      <w:pPr>
        <w:numPr>
          <w:ilvl w:val="1"/>
          <w:numId w:val="3"/>
        </w:numPr>
        <w:ind w:right="280" w:hanging="367"/>
        <w:jc w:val="both"/>
      </w:pPr>
      <w:r>
        <w:t>Complaints Procedure — (New) - Approved</w:t>
      </w:r>
    </w:p>
    <w:p w14:paraId="1DACAB21" w14:textId="77777777" w:rsidR="00CF7AED" w:rsidRDefault="00176AF5">
      <w:pPr>
        <w:numPr>
          <w:ilvl w:val="1"/>
          <w:numId w:val="3"/>
        </w:numPr>
        <w:spacing w:after="0"/>
        <w:ind w:right="280" w:hanging="367"/>
        <w:jc w:val="both"/>
      </w:pPr>
      <w:r>
        <w:rPr>
          <w:sz w:val="28"/>
        </w:rPr>
        <w:t>Press and Media Policy (New) - Approved</w:t>
      </w:r>
    </w:p>
    <w:p w14:paraId="6A5E2055" w14:textId="0F4EB788" w:rsidR="00CF7AED" w:rsidRDefault="00176AF5" w:rsidP="00176AF5">
      <w:pPr>
        <w:tabs>
          <w:tab w:val="center" w:pos="457"/>
          <w:tab w:val="center" w:pos="3176"/>
        </w:tabs>
        <w:spacing w:after="3922"/>
        <w:ind w:left="0" w:firstLine="0"/>
      </w:pPr>
      <w:r>
        <w:tab/>
      </w:r>
      <w:r>
        <w:t>1 7.</w:t>
      </w:r>
      <w:r>
        <w:tab/>
      </w:r>
      <w:r>
        <w:t>Date of next meeting 15 November 2022</w:t>
      </w:r>
    </w:p>
    <w:sectPr w:rsidR="00CF7AED">
      <w:pgSz w:w="11900" w:h="16820"/>
      <w:pgMar w:top="496" w:right="806" w:bottom="317" w:left="633"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5F2705"/>
    <w:multiLevelType w:val="hybridMultilevel"/>
    <w:tmpl w:val="54DE5BCC"/>
    <w:lvl w:ilvl="0" w:tplc="3EF819F2">
      <w:start w:val="14"/>
      <w:numFmt w:val="decimal"/>
      <w:lvlText w:val="%1."/>
      <w:lvlJc w:val="left"/>
      <w:pPr>
        <w:ind w:left="1035"/>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1" w:tplc="98FA3CD2">
      <w:start w:val="1"/>
      <w:numFmt w:val="lowerLetter"/>
      <w:lvlText w:val="%2)"/>
      <w:lvlJc w:val="left"/>
      <w:pPr>
        <w:ind w:left="1388"/>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2" w:tplc="968046E2">
      <w:start w:val="1"/>
      <w:numFmt w:val="lowerRoman"/>
      <w:lvlText w:val="%3"/>
      <w:lvlJc w:val="left"/>
      <w:pPr>
        <w:ind w:left="1784"/>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3" w:tplc="9D1CDB42">
      <w:start w:val="1"/>
      <w:numFmt w:val="decimal"/>
      <w:lvlText w:val="%4"/>
      <w:lvlJc w:val="left"/>
      <w:pPr>
        <w:ind w:left="2504"/>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4" w:tplc="314EE8D0">
      <w:start w:val="1"/>
      <w:numFmt w:val="lowerLetter"/>
      <w:lvlText w:val="%5"/>
      <w:lvlJc w:val="left"/>
      <w:pPr>
        <w:ind w:left="3224"/>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5" w:tplc="38268586">
      <w:start w:val="1"/>
      <w:numFmt w:val="lowerRoman"/>
      <w:lvlText w:val="%6"/>
      <w:lvlJc w:val="left"/>
      <w:pPr>
        <w:ind w:left="3944"/>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6" w:tplc="0C882BAE">
      <w:start w:val="1"/>
      <w:numFmt w:val="decimal"/>
      <w:lvlText w:val="%7"/>
      <w:lvlJc w:val="left"/>
      <w:pPr>
        <w:ind w:left="4664"/>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7" w:tplc="07C0C054">
      <w:start w:val="1"/>
      <w:numFmt w:val="lowerLetter"/>
      <w:lvlText w:val="%8"/>
      <w:lvlJc w:val="left"/>
      <w:pPr>
        <w:ind w:left="5384"/>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8" w:tplc="EF8C896C">
      <w:start w:val="1"/>
      <w:numFmt w:val="lowerRoman"/>
      <w:lvlText w:val="%9"/>
      <w:lvlJc w:val="left"/>
      <w:pPr>
        <w:ind w:left="6104"/>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abstractNum>
  <w:abstractNum w:abstractNumId="1" w15:restartNumberingAfterBreak="0">
    <w:nsid w:val="45493565"/>
    <w:multiLevelType w:val="hybridMultilevel"/>
    <w:tmpl w:val="35626C24"/>
    <w:lvl w:ilvl="0" w:tplc="F81CDE4C">
      <w:start w:val="1"/>
      <w:numFmt w:val="lowerLetter"/>
      <w:lvlText w:val="%1)"/>
      <w:lvlJc w:val="left"/>
      <w:pPr>
        <w:ind w:left="1417"/>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1" w:tplc="9072F70E">
      <w:start w:val="1"/>
      <w:numFmt w:val="lowerLetter"/>
      <w:lvlText w:val="%2"/>
      <w:lvlJc w:val="left"/>
      <w:pPr>
        <w:ind w:left="1821"/>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2" w:tplc="73282318">
      <w:start w:val="1"/>
      <w:numFmt w:val="lowerRoman"/>
      <w:lvlText w:val="%3"/>
      <w:lvlJc w:val="left"/>
      <w:pPr>
        <w:ind w:left="2541"/>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3" w:tplc="B5ECA3BA">
      <w:start w:val="1"/>
      <w:numFmt w:val="decimal"/>
      <w:lvlText w:val="%4"/>
      <w:lvlJc w:val="left"/>
      <w:pPr>
        <w:ind w:left="3261"/>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4" w:tplc="9A262818">
      <w:start w:val="1"/>
      <w:numFmt w:val="lowerLetter"/>
      <w:lvlText w:val="%5"/>
      <w:lvlJc w:val="left"/>
      <w:pPr>
        <w:ind w:left="3981"/>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5" w:tplc="A6186EC8">
      <w:start w:val="1"/>
      <w:numFmt w:val="lowerRoman"/>
      <w:lvlText w:val="%6"/>
      <w:lvlJc w:val="left"/>
      <w:pPr>
        <w:ind w:left="4701"/>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6" w:tplc="5BF6587C">
      <w:start w:val="1"/>
      <w:numFmt w:val="decimal"/>
      <w:lvlText w:val="%7"/>
      <w:lvlJc w:val="left"/>
      <w:pPr>
        <w:ind w:left="5421"/>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7" w:tplc="076AA71A">
      <w:start w:val="1"/>
      <w:numFmt w:val="lowerLetter"/>
      <w:lvlText w:val="%8"/>
      <w:lvlJc w:val="left"/>
      <w:pPr>
        <w:ind w:left="6141"/>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8" w:tplc="0C86E1C0">
      <w:start w:val="1"/>
      <w:numFmt w:val="lowerRoman"/>
      <w:lvlText w:val="%9"/>
      <w:lvlJc w:val="left"/>
      <w:pPr>
        <w:ind w:left="6861"/>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abstractNum>
  <w:abstractNum w:abstractNumId="2" w15:restartNumberingAfterBreak="0">
    <w:nsid w:val="5A204012"/>
    <w:multiLevelType w:val="hybridMultilevel"/>
    <w:tmpl w:val="61825746"/>
    <w:lvl w:ilvl="0" w:tplc="725E1708">
      <w:start w:val="1"/>
      <w:numFmt w:val="decimal"/>
      <w:lvlText w:val="%1."/>
      <w:lvlJc w:val="left"/>
      <w:pPr>
        <w:ind w:left="1057"/>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1" w:tplc="F76A395E">
      <w:start w:val="1"/>
      <w:numFmt w:val="lowerLetter"/>
      <w:lvlText w:val="%2"/>
      <w:lvlJc w:val="left"/>
      <w:pPr>
        <w:ind w:left="1411"/>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2" w:tplc="1FE643DE">
      <w:start w:val="1"/>
      <w:numFmt w:val="lowerRoman"/>
      <w:lvlText w:val="%3"/>
      <w:lvlJc w:val="left"/>
      <w:pPr>
        <w:ind w:left="2131"/>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3" w:tplc="F14CA946">
      <w:start w:val="1"/>
      <w:numFmt w:val="decimal"/>
      <w:lvlText w:val="%4"/>
      <w:lvlJc w:val="left"/>
      <w:pPr>
        <w:ind w:left="2851"/>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4" w:tplc="93C8EC9A">
      <w:start w:val="1"/>
      <w:numFmt w:val="lowerLetter"/>
      <w:lvlText w:val="%5"/>
      <w:lvlJc w:val="left"/>
      <w:pPr>
        <w:ind w:left="3571"/>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5" w:tplc="6E2862C8">
      <w:start w:val="1"/>
      <w:numFmt w:val="lowerRoman"/>
      <w:lvlText w:val="%6"/>
      <w:lvlJc w:val="left"/>
      <w:pPr>
        <w:ind w:left="4291"/>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6" w:tplc="EE12C1FE">
      <w:start w:val="1"/>
      <w:numFmt w:val="decimal"/>
      <w:lvlText w:val="%7"/>
      <w:lvlJc w:val="left"/>
      <w:pPr>
        <w:ind w:left="5011"/>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7" w:tplc="A85A33EE">
      <w:start w:val="1"/>
      <w:numFmt w:val="lowerLetter"/>
      <w:lvlText w:val="%8"/>
      <w:lvlJc w:val="left"/>
      <w:pPr>
        <w:ind w:left="5731"/>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8" w:tplc="93B0582A">
      <w:start w:val="1"/>
      <w:numFmt w:val="lowerRoman"/>
      <w:lvlText w:val="%9"/>
      <w:lvlJc w:val="left"/>
      <w:pPr>
        <w:ind w:left="6451"/>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abstractNum>
  <w:num w:numId="1" w16cid:durableId="270363891">
    <w:abstractNumId w:val="2"/>
  </w:num>
  <w:num w:numId="2" w16cid:durableId="104037631">
    <w:abstractNumId w:val="1"/>
  </w:num>
  <w:num w:numId="3" w16cid:durableId="8015339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7AED"/>
    <w:rsid w:val="00176AF5"/>
    <w:rsid w:val="00CF7A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6266A1"/>
  <w15:docId w15:val="{70DF20A6-CED1-4153-8548-2FAD652C02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ind w:left="370" w:hanging="10"/>
    </w:pPr>
    <w:rPr>
      <w:rFonts w:ascii="Calibri" w:eastAsia="Calibri" w:hAnsi="Calibri" w:cs="Calibri"/>
      <w:color w:val="000000"/>
      <w:sz w:val="26"/>
    </w:rPr>
  </w:style>
  <w:style w:type="paragraph" w:styleId="Heading1">
    <w:name w:val="heading 1"/>
    <w:next w:val="Normal"/>
    <w:link w:val="Heading1Char"/>
    <w:uiPriority w:val="9"/>
    <w:qFormat/>
    <w:pPr>
      <w:keepNext/>
      <w:keepLines/>
      <w:spacing w:after="0"/>
      <w:ind w:right="22"/>
      <w:jc w:val="center"/>
      <w:outlineLvl w:val="0"/>
    </w:pPr>
    <w:rPr>
      <w:rFonts w:ascii="Calibri" w:eastAsia="Calibri" w:hAnsi="Calibri" w:cs="Calibri"/>
      <w:color w:val="000000"/>
      <w:sz w:val="3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color w:val="000000"/>
      <w:sz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800</Words>
  <Characters>4562</Characters>
  <Application>Microsoft Office Word</Application>
  <DocSecurity>0</DocSecurity>
  <Lines>38</Lines>
  <Paragraphs>10</Paragraphs>
  <ScaleCrop>false</ScaleCrop>
  <Company/>
  <LinksUpToDate>false</LinksUpToDate>
  <CharactersWithSpaces>5352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Surlingham Parish Council</dc:creator>
  <cp:keywords/>
  <cp:lastModifiedBy>Surlingham Parish Council</cp:lastModifiedBy>
  <cp:revision>2</cp:revision>
  <dcterms:created xsi:type="dcterms:W3CDTF">2023-05-25T09:21:00Z</dcterms:created>
  <dcterms:modified xsi:type="dcterms:W3CDTF">2023-05-25T09:21:00Z</dcterms:modified>
</cp:coreProperties>
</file>