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7B994" w14:textId="68858A96" w:rsidR="00E33A14" w:rsidRPr="00BD65EB" w:rsidRDefault="00597364" w:rsidP="00A37758">
      <w:pPr>
        <w:jc w:val="center"/>
        <w:rPr>
          <w:rFonts w:ascii="Arial" w:hAnsi="Arial" w:cs="Arial"/>
          <w:b/>
          <w:sz w:val="24"/>
          <w:szCs w:val="24"/>
        </w:rPr>
      </w:pPr>
      <w:r w:rsidRPr="00BD65EB">
        <w:rPr>
          <w:rFonts w:ascii="Arial" w:hAnsi="Arial" w:cs="Arial"/>
          <w:b/>
          <w:sz w:val="24"/>
          <w:szCs w:val="24"/>
        </w:rPr>
        <w:t xml:space="preserve">SURLINGHAM </w:t>
      </w:r>
      <w:r w:rsidR="00A37758" w:rsidRPr="00BD65EB">
        <w:rPr>
          <w:rFonts w:ascii="Arial" w:hAnsi="Arial" w:cs="Arial"/>
          <w:b/>
          <w:sz w:val="24"/>
          <w:szCs w:val="24"/>
        </w:rPr>
        <w:t>P</w:t>
      </w:r>
      <w:r w:rsidRPr="00BD65EB">
        <w:rPr>
          <w:rFonts w:ascii="Arial" w:hAnsi="Arial" w:cs="Arial"/>
          <w:b/>
          <w:sz w:val="24"/>
          <w:szCs w:val="24"/>
        </w:rPr>
        <w:t>ARISH COUNCIL</w:t>
      </w:r>
    </w:p>
    <w:p w14:paraId="0A0A7B98" w14:textId="5A7A1CA4" w:rsidR="00FC10D6" w:rsidRPr="00BD65EB" w:rsidRDefault="00FC10D6" w:rsidP="00ED497B">
      <w:pPr>
        <w:jc w:val="center"/>
        <w:rPr>
          <w:rFonts w:ascii="Arial" w:hAnsi="Arial" w:cs="Arial"/>
          <w:b/>
          <w:sz w:val="24"/>
          <w:szCs w:val="24"/>
        </w:rPr>
      </w:pPr>
      <w:r w:rsidRPr="00BD65EB">
        <w:rPr>
          <w:rFonts w:ascii="Arial" w:hAnsi="Arial" w:cs="Arial"/>
          <w:b/>
          <w:sz w:val="24"/>
          <w:szCs w:val="24"/>
        </w:rPr>
        <w:t xml:space="preserve">Minutes of the virtual meeting held on Tuesday </w:t>
      </w:r>
      <w:r w:rsidR="008369C6" w:rsidRPr="00BD65EB">
        <w:rPr>
          <w:rFonts w:ascii="Arial" w:hAnsi="Arial" w:cs="Arial"/>
          <w:b/>
          <w:sz w:val="24"/>
          <w:szCs w:val="24"/>
        </w:rPr>
        <w:t>16 February</w:t>
      </w:r>
      <w:r w:rsidRPr="00BD65EB">
        <w:rPr>
          <w:rFonts w:ascii="Arial" w:hAnsi="Arial" w:cs="Arial"/>
          <w:b/>
          <w:sz w:val="24"/>
          <w:szCs w:val="24"/>
        </w:rPr>
        <w:t xml:space="preserve"> 2021</w:t>
      </w:r>
    </w:p>
    <w:p w14:paraId="42E48B57" w14:textId="78D513A4" w:rsidR="00FC10D6" w:rsidRPr="00BD65EB" w:rsidRDefault="00FC10D6" w:rsidP="00ED497B">
      <w:pPr>
        <w:jc w:val="center"/>
        <w:rPr>
          <w:rFonts w:ascii="Arial" w:hAnsi="Arial" w:cs="Arial"/>
          <w:b/>
          <w:sz w:val="24"/>
          <w:szCs w:val="24"/>
        </w:rPr>
      </w:pPr>
      <w:r w:rsidRPr="00BD65EB">
        <w:rPr>
          <w:rFonts w:ascii="Arial" w:hAnsi="Arial" w:cs="Arial"/>
          <w:b/>
          <w:sz w:val="24"/>
          <w:szCs w:val="24"/>
        </w:rPr>
        <w:t xml:space="preserve">Attending: Parish Councillors John Broom, Phil Reeve, Dave Swinborne, Pat Scowen, Will Mack, Craig Neave, Richard Atkins, Clerk Janet Rogers, County and District Councillor Vic Thomson and </w:t>
      </w:r>
      <w:r w:rsidR="008369C6" w:rsidRPr="00BD65EB">
        <w:rPr>
          <w:rFonts w:ascii="Arial" w:hAnsi="Arial" w:cs="Arial"/>
          <w:b/>
          <w:sz w:val="24"/>
          <w:szCs w:val="24"/>
        </w:rPr>
        <w:t xml:space="preserve">4 </w:t>
      </w:r>
      <w:r w:rsidRPr="00BD65EB">
        <w:rPr>
          <w:rFonts w:ascii="Arial" w:hAnsi="Arial" w:cs="Arial"/>
          <w:b/>
          <w:sz w:val="24"/>
          <w:szCs w:val="24"/>
        </w:rPr>
        <w:t>members of the public</w:t>
      </w:r>
    </w:p>
    <w:p w14:paraId="507013C0" w14:textId="363037BD" w:rsidR="00CF6187" w:rsidRPr="00BD65EB" w:rsidRDefault="00CF6187" w:rsidP="00FD0B44">
      <w:pPr>
        <w:spacing w:after="0"/>
        <w:jc w:val="center"/>
        <w:rPr>
          <w:rFonts w:ascii="Arial" w:hAnsi="Arial" w:cs="Arial"/>
          <w:b/>
          <w:sz w:val="24"/>
          <w:szCs w:val="24"/>
        </w:rPr>
      </w:pPr>
    </w:p>
    <w:p w14:paraId="0375A082" w14:textId="650B9A42" w:rsidR="00485F45" w:rsidRPr="00BD65EB" w:rsidRDefault="00FC10D6" w:rsidP="00485F45">
      <w:pPr>
        <w:pStyle w:val="ListParagraph"/>
        <w:numPr>
          <w:ilvl w:val="0"/>
          <w:numId w:val="4"/>
        </w:numPr>
        <w:rPr>
          <w:rFonts w:ascii="Arial" w:hAnsi="Arial" w:cs="Arial"/>
          <w:sz w:val="24"/>
          <w:szCs w:val="24"/>
        </w:rPr>
      </w:pPr>
      <w:bookmarkStart w:id="0" w:name="_Hlk29626957"/>
      <w:r w:rsidRPr="00BD65EB">
        <w:rPr>
          <w:rFonts w:ascii="Arial" w:hAnsi="Arial" w:cs="Arial"/>
          <w:sz w:val="24"/>
          <w:szCs w:val="24"/>
        </w:rPr>
        <w:t>T</w:t>
      </w:r>
      <w:r w:rsidR="00485F45" w:rsidRPr="00BD65EB">
        <w:rPr>
          <w:rFonts w:ascii="Arial" w:hAnsi="Arial" w:cs="Arial"/>
          <w:sz w:val="24"/>
          <w:szCs w:val="24"/>
        </w:rPr>
        <w:t>he Chairman</w:t>
      </w:r>
      <w:r w:rsidRPr="00BD65EB">
        <w:rPr>
          <w:rFonts w:ascii="Arial" w:hAnsi="Arial" w:cs="Arial"/>
          <w:sz w:val="24"/>
          <w:szCs w:val="24"/>
        </w:rPr>
        <w:t xml:space="preserve"> opened the meeting and welcomed the </w:t>
      </w:r>
      <w:r w:rsidR="00BD65EB">
        <w:rPr>
          <w:rFonts w:ascii="Arial" w:hAnsi="Arial" w:cs="Arial"/>
          <w:sz w:val="24"/>
          <w:szCs w:val="24"/>
        </w:rPr>
        <w:t>participants</w:t>
      </w:r>
      <w:r w:rsidRPr="00BD65EB">
        <w:rPr>
          <w:rFonts w:ascii="Arial" w:hAnsi="Arial" w:cs="Arial"/>
          <w:sz w:val="24"/>
          <w:szCs w:val="24"/>
        </w:rPr>
        <w:t>.</w:t>
      </w:r>
    </w:p>
    <w:p w14:paraId="529B5EE3" w14:textId="3E402A5B" w:rsidR="00485F45" w:rsidRPr="00BD65EB" w:rsidRDefault="00485F45" w:rsidP="00485F45">
      <w:pPr>
        <w:pStyle w:val="ListParagraph"/>
        <w:numPr>
          <w:ilvl w:val="0"/>
          <w:numId w:val="4"/>
        </w:numPr>
        <w:rPr>
          <w:rFonts w:ascii="Arial" w:hAnsi="Arial" w:cs="Arial"/>
          <w:sz w:val="24"/>
          <w:szCs w:val="24"/>
        </w:rPr>
      </w:pPr>
      <w:r w:rsidRPr="00BD65EB">
        <w:rPr>
          <w:rFonts w:ascii="Arial" w:hAnsi="Arial" w:cs="Arial"/>
          <w:sz w:val="24"/>
          <w:szCs w:val="24"/>
        </w:rPr>
        <w:t>Apologies and approval of absences</w:t>
      </w:r>
      <w:r w:rsidR="00FC10D6" w:rsidRPr="00BD65EB">
        <w:rPr>
          <w:rFonts w:ascii="Arial" w:hAnsi="Arial" w:cs="Arial"/>
          <w:sz w:val="24"/>
          <w:szCs w:val="24"/>
        </w:rPr>
        <w:t xml:space="preserve"> - none</w:t>
      </w:r>
    </w:p>
    <w:p w14:paraId="1AD8E9F6" w14:textId="1F470EE0" w:rsidR="000708B4" w:rsidRPr="00BD65EB" w:rsidRDefault="00485F45" w:rsidP="00716211">
      <w:pPr>
        <w:pStyle w:val="ListParagraph"/>
        <w:numPr>
          <w:ilvl w:val="0"/>
          <w:numId w:val="4"/>
        </w:numPr>
        <w:rPr>
          <w:rFonts w:ascii="Arial" w:hAnsi="Arial" w:cs="Arial"/>
          <w:sz w:val="24"/>
          <w:szCs w:val="24"/>
        </w:rPr>
      </w:pPr>
      <w:r w:rsidRPr="00BD65EB">
        <w:rPr>
          <w:rFonts w:ascii="Arial" w:hAnsi="Arial" w:cs="Arial"/>
          <w:sz w:val="24"/>
          <w:szCs w:val="24"/>
        </w:rPr>
        <w:t>Declarations of Interest</w:t>
      </w:r>
      <w:r w:rsidR="00FC10D6" w:rsidRPr="00BD65EB">
        <w:rPr>
          <w:rFonts w:ascii="Arial" w:hAnsi="Arial" w:cs="Arial"/>
          <w:sz w:val="24"/>
          <w:szCs w:val="24"/>
        </w:rPr>
        <w:t xml:space="preserve"> </w:t>
      </w:r>
      <w:r w:rsidR="008369C6" w:rsidRPr="00BD65EB">
        <w:rPr>
          <w:rFonts w:ascii="Arial" w:hAnsi="Arial" w:cs="Arial"/>
          <w:sz w:val="24"/>
          <w:szCs w:val="24"/>
        </w:rPr>
        <w:t>–</w:t>
      </w:r>
      <w:r w:rsidR="00FC10D6" w:rsidRPr="00BD65EB">
        <w:rPr>
          <w:rFonts w:ascii="Arial" w:hAnsi="Arial" w:cs="Arial"/>
          <w:sz w:val="24"/>
          <w:szCs w:val="24"/>
        </w:rPr>
        <w:t xml:space="preserve"> </w:t>
      </w:r>
      <w:r w:rsidR="008369C6" w:rsidRPr="00BD65EB">
        <w:rPr>
          <w:rFonts w:ascii="Arial" w:hAnsi="Arial" w:cs="Arial"/>
          <w:sz w:val="24"/>
          <w:szCs w:val="24"/>
        </w:rPr>
        <w:t>Councillor Mack declared his interest in Item 11 Planning application 2022/2308</w:t>
      </w:r>
    </w:p>
    <w:p w14:paraId="67556878" w14:textId="0EFF31C3" w:rsidR="00716211" w:rsidRPr="00BD65EB" w:rsidRDefault="00716211" w:rsidP="00716211">
      <w:pPr>
        <w:pStyle w:val="ListParagraph"/>
        <w:numPr>
          <w:ilvl w:val="0"/>
          <w:numId w:val="4"/>
        </w:numPr>
        <w:rPr>
          <w:rFonts w:ascii="Arial" w:hAnsi="Arial" w:cs="Arial"/>
          <w:sz w:val="24"/>
          <w:szCs w:val="24"/>
        </w:rPr>
      </w:pPr>
      <w:r w:rsidRPr="00BD65EB">
        <w:rPr>
          <w:rFonts w:ascii="Arial" w:hAnsi="Arial" w:cs="Arial"/>
          <w:sz w:val="24"/>
          <w:szCs w:val="24"/>
        </w:rPr>
        <w:t xml:space="preserve">To approve as accurate the minutes of the meeting on </w:t>
      </w:r>
      <w:r w:rsidR="00801D58" w:rsidRPr="00BD65EB">
        <w:rPr>
          <w:rFonts w:ascii="Arial" w:hAnsi="Arial" w:cs="Arial"/>
          <w:sz w:val="24"/>
          <w:szCs w:val="24"/>
        </w:rPr>
        <w:t>1</w:t>
      </w:r>
      <w:r w:rsidR="008369C6" w:rsidRPr="00BD65EB">
        <w:rPr>
          <w:rFonts w:ascii="Arial" w:hAnsi="Arial" w:cs="Arial"/>
          <w:sz w:val="24"/>
          <w:szCs w:val="24"/>
        </w:rPr>
        <w:t>9 January 2021</w:t>
      </w:r>
      <w:r w:rsidR="00FC10D6" w:rsidRPr="00BD65EB">
        <w:rPr>
          <w:rFonts w:ascii="Arial" w:hAnsi="Arial" w:cs="Arial"/>
          <w:sz w:val="24"/>
          <w:szCs w:val="24"/>
        </w:rPr>
        <w:t xml:space="preserve"> - Approved</w:t>
      </w:r>
    </w:p>
    <w:p w14:paraId="03545D73" w14:textId="0929BD4E" w:rsidR="00042B68" w:rsidRDefault="00716211" w:rsidP="00042B68">
      <w:pPr>
        <w:pStyle w:val="ListParagraph"/>
        <w:numPr>
          <w:ilvl w:val="0"/>
          <w:numId w:val="4"/>
        </w:numPr>
        <w:rPr>
          <w:rFonts w:ascii="Arial" w:hAnsi="Arial" w:cs="Arial"/>
          <w:sz w:val="24"/>
          <w:szCs w:val="24"/>
        </w:rPr>
      </w:pPr>
      <w:r w:rsidRPr="00BD65EB">
        <w:rPr>
          <w:rFonts w:ascii="Arial" w:hAnsi="Arial" w:cs="Arial"/>
          <w:sz w:val="24"/>
          <w:szCs w:val="24"/>
        </w:rPr>
        <w:t>Matters arising from th</w:t>
      </w:r>
      <w:r w:rsidR="000205AB" w:rsidRPr="00BD65EB">
        <w:rPr>
          <w:rFonts w:ascii="Arial" w:hAnsi="Arial" w:cs="Arial"/>
          <w:sz w:val="24"/>
          <w:szCs w:val="24"/>
        </w:rPr>
        <w:t>ose</w:t>
      </w:r>
      <w:r w:rsidRPr="00BD65EB">
        <w:rPr>
          <w:rFonts w:ascii="Arial" w:hAnsi="Arial" w:cs="Arial"/>
          <w:sz w:val="24"/>
          <w:szCs w:val="24"/>
        </w:rPr>
        <w:t xml:space="preserve"> minute</w:t>
      </w:r>
      <w:r w:rsidR="008A683C" w:rsidRPr="00BD65EB">
        <w:rPr>
          <w:rFonts w:ascii="Arial" w:hAnsi="Arial" w:cs="Arial"/>
          <w:sz w:val="24"/>
          <w:szCs w:val="24"/>
        </w:rPr>
        <w:t>s</w:t>
      </w:r>
      <w:r w:rsidR="00683228" w:rsidRPr="00BD65EB">
        <w:rPr>
          <w:rFonts w:ascii="Arial" w:hAnsi="Arial" w:cs="Arial"/>
          <w:sz w:val="24"/>
          <w:szCs w:val="24"/>
        </w:rPr>
        <w:t xml:space="preserve"> – </w:t>
      </w:r>
    </w:p>
    <w:p w14:paraId="21501F52" w14:textId="62895E24" w:rsidR="00BD65EB" w:rsidRDefault="00BD65EB" w:rsidP="00BD65EB">
      <w:pPr>
        <w:pStyle w:val="ListParagraph"/>
        <w:ind w:left="1080"/>
        <w:rPr>
          <w:rFonts w:ascii="Arial" w:hAnsi="Arial" w:cs="Arial"/>
          <w:sz w:val="24"/>
          <w:szCs w:val="24"/>
        </w:rPr>
      </w:pPr>
      <w:r w:rsidRPr="00A85346">
        <w:rPr>
          <w:rFonts w:ascii="Arial" w:hAnsi="Arial" w:cs="Arial"/>
          <w:b/>
          <w:bCs/>
          <w:sz w:val="24"/>
          <w:szCs w:val="24"/>
        </w:rPr>
        <w:t>Footpaths</w:t>
      </w:r>
      <w:r>
        <w:rPr>
          <w:rFonts w:ascii="Arial" w:hAnsi="Arial" w:cs="Arial"/>
          <w:sz w:val="24"/>
          <w:szCs w:val="24"/>
        </w:rPr>
        <w:t xml:space="preserve"> – </w:t>
      </w:r>
      <w:r w:rsidRPr="00571F75">
        <w:rPr>
          <w:rFonts w:ascii="Arial" w:hAnsi="Arial" w:cs="Arial"/>
          <w:sz w:val="24"/>
          <w:szCs w:val="24"/>
        </w:rPr>
        <w:t xml:space="preserve">Councillor Atkins </w:t>
      </w:r>
      <w:r w:rsidR="00571F75">
        <w:rPr>
          <w:rFonts w:ascii="Arial" w:hAnsi="Arial" w:cs="Arial"/>
          <w:sz w:val="24"/>
          <w:szCs w:val="24"/>
        </w:rPr>
        <w:t>reported that t</w:t>
      </w:r>
      <w:r w:rsidR="00571F75" w:rsidRPr="00571F75">
        <w:rPr>
          <w:rFonts w:ascii="Arial" w:hAnsi="Arial" w:cs="Arial"/>
          <w:sz w:val="24"/>
          <w:szCs w:val="24"/>
        </w:rPr>
        <w:t xml:space="preserve">he council </w:t>
      </w:r>
      <w:r w:rsidR="00571F75">
        <w:rPr>
          <w:rFonts w:ascii="Arial" w:hAnsi="Arial" w:cs="Arial"/>
          <w:sz w:val="24"/>
          <w:szCs w:val="24"/>
        </w:rPr>
        <w:t xml:space="preserve">had </w:t>
      </w:r>
      <w:r w:rsidR="00571F75" w:rsidRPr="00571F75">
        <w:rPr>
          <w:rFonts w:ascii="Arial" w:hAnsi="Arial" w:cs="Arial"/>
          <w:sz w:val="24"/>
          <w:szCs w:val="24"/>
        </w:rPr>
        <w:t>received feedback</w:t>
      </w:r>
      <w:r w:rsidR="00571F75">
        <w:rPr>
          <w:rFonts w:ascii="Arial" w:hAnsi="Arial" w:cs="Arial"/>
          <w:sz w:val="24"/>
          <w:szCs w:val="24"/>
        </w:rPr>
        <w:t>,</w:t>
      </w:r>
      <w:r w:rsidR="00571F75" w:rsidRPr="00571F75">
        <w:rPr>
          <w:rFonts w:ascii="Arial" w:hAnsi="Arial" w:cs="Arial"/>
          <w:sz w:val="24"/>
          <w:szCs w:val="24"/>
        </w:rPr>
        <w:t xml:space="preserve"> against item 12. For the avoidance of doubt we would like to make it clear that Surlingham FP4 joins Bramerton FP1 at the Parish boundary as documented in the Definitive Map statements available at: https://www.norfolk.gov.uk/out-and-about-in-norfolk/public-rights-of-way/map-and-statement-of-public-rights-of-way-in-norfolk/definitive-statements.</w:t>
      </w:r>
      <w:r w:rsidR="00636DE6">
        <w:rPr>
          <w:rFonts w:ascii="Arial" w:hAnsi="Arial" w:cs="Arial"/>
          <w:sz w:val="24"/>
          <w:szCs w:val="24"/>
        </w:rPr>
        <w:t xml:space="preserve">There had been no response </w:t>
      </w:r>
      <w:r>
        <w:rPr>
          <w:rFonts w:ascii="Arial" w:hAnsi="Arial" w:cs="Arial"/>
          <w:sz w:val="24"/>
          <w:szCs w:val="24"/>
        </w:rPr>
        <w:t>from NCC to enquires about maintenance of the footpaths</w:t>
      </w:r>
      <w:r w:rsidR="00040E14">
        <w:rPr>
          <w:rFonts w:ascii="Arial" w:hAnsi="Arial" w:cs="Arial"/>
          <w:sz w:val="24"/>
          <w:szCs w:val="24"/>
        </w:rPr>
        <w:t>.</w:t>
      </w:r>
    </w:p>
    <w:p w14:paraId="60B767F9" w14:textId="43C16E8D" w:rsidR="00040E14" w:rsidRDefault="00040E14" w:rsidP="00BD65EB">
      <w:pPr>
        <w:pStyle w:val="ListParagraph"/>
        <w:ind w:left="1080"/>
        <w:rPr>
          <w:rFonts w:ascii="Arial" w:hAnsi="Arial" w:cs="Arial"/>
          <w:sz w:val="24"/>
          <w:szCs w:val="24"/>
        </w:rPr>
      </w:pPr>
      <w:r>
        <w:rPr>
          <w:rFonts w:ascii="Arial" w:hAnsi="Arial" w:cs="Arial"/>
          <w:sz w:val="24"/>
          <w:szCs w:val="24"/>
        </w:rPr>
        <w:t xml:space="preserve">Flooding – Councillor Broom explained that </w:t>
      </w:r>
      <w:r w:rsidR="00636DE6">
        <w:rPr>
          <w:rFonts w:ascii="Arial" w:hAnsi="Arial" w:cs="Arial"/>
          <w:sz w:val="24"/>
          <w:szCs w:val="24"/>
        </w:rPr>
        <w:t xml:space="preserve">following </w:t>
      </w:r>
      <w:r>
        <w:rPr>
          <w:rFonts w:ascii="Arial" w:hAnsi="Arial" w:cs="Arial"/>
          <w:sz w:val="24"/>
          <w:szCs w:val="24"/>
        </w:rPr>
        <w:t xml:space="preserve">the public meeting </w:t>
      </w:r>
      <w:r w:rsidR="00636DE6">
        <w:rPr>
          <w:rFonts w:ascii="Arial" w:hAnsi="Arial" w:cs="Arial"/>
          <w:sz w:val="24"/>
          <w:szCs w:val="24"/>
        </w:rPr>
        <w:t>the</w:t>
      </w:r>
      <w:r>
        <w:rPr>
          <w:rFonts w:ascii="Arial" w:hAnsi="Arial" w:cs="Arial"/>
          <w:sz w:val="24"/>
          <w:szCs w:val="24"/>
        </w:rPr>
        <w:t xml:space="preserve"> Flood Resilience Committee had been formed and </w:t>
      </w:r>
      <w:r w:rsidR="00636DE6">
        <w:rPr>
          <w:rFonts w:ascii="Arial" w:hAnsi="Arial" w:cs="Arial"/>
          <w:sz w:val="24"/>
          <w:szCs w:val="24"/>
        </w:rPr>
        <w:t xml:space="preserve">the first meeting was held </w:t>
      </w:r>
      <w:r>
        <w:rPr>
          <w:rFonts w:ascii="Arial" w:hAnsi="Arial" w:cs="Arial"/>
          <w:sz w:val="24"/>
          <w:szCs w:val="24"/>
        </w:rPr>
        <w:t xml:space="preserve">on the 9 February 2021, </w:t>
      </w:r>
      <w:r w:rsidR="00436009">
        <w:rPr>
          <w:rFonts w:ascii="Arial" w:hAnsi="Arial" w:cs="Arial"/>
          <w:sz w:val="24"/>
          <w:szCs w:val="24"/>
        </w:rPr>
        <w:t>t</w:t>
      </w:r>
      <w:r w:rsidR="00636DE6">
        <w:rPr>
          <w:rFonts w:ascii="Arial" w:hAnsi="Arial" w:cs="Arial"/>
          <w:sz w:val="24"/>
          <w:szCs w:val="24"/>
        </w:rPr>
        <w:t xml:space="preserve">he committee had arranged for </w:t>
      </w:r>
      <w:r>
        <w:rPr>
          <w:rFonts w:ascii="Arial" w:hAnsi="Arial" w:cs="Arial"/>
          <w:sz w:val="24"/>
          <w:szCs w:val="24"/>
        </w:rPr>
        <w:t xml:space="preserve">a letter </w:t>
      </w:r>
      <w:r w:rsidR="00636DE6">
        <w:rPr>
          <w:rFonts w:ascii="Arial" w:hAnsi="Arial" w:cs="Arial"/>
          <w:sz w:val="24"/>
          <w:szCs w:val="24"/>
        </w:rPr>
        <w:t>to be</w:t>
      </w:r>
      <w:r>
        <w:rPr>
          <w:rFonts w:ascii="Arial" w:hAnsi="Arial" w:cs="Arial"/>
          <w:sz w:val="24"/>
          <w:szCs w:val="24"/>
        </w:rPr>
        <w:t xml:space="preserve"> distributed to all residents asking for information on how they are affected by flooding. The Committee meets again on the 9 March to collate th</w:t>
      </w:r>
      <w:r w:rsidR="00636DE6">
        <w:rPr>
          <w:rFonts w:ascii="Arial" w:hAnsi="Arial" w:cs="Arial"/>
          <w:sz w:val="24"/>
          <w:szCs w:val="24"/>
        </w:rPr>
        <w:t>at</w:t>
      </w:r>
      <w:r>
        <w:rPr>
          <w:rFonts w:ascii="Arial" w:hAnsi="Arial" w:cs="Arial"/>
          <w:sz w:val="24"/>
          <w:szCs w:val="24"/>
        </w:rPr>
        <w:t xml:space="preserve"> information and produce a report for the Scrutiny Committee of the </w:t>
      </w:r>
      <w:r w:rsidRPr="000F5D98">
        <w:rPr>
          <w:rFonts w:ascii="Arial" w:eastAsia="Times New Roman" w:hAnsi="Arial" w:cs="Arial"/>
          <w:sz w:val="24"/>
          <w:szCs w:val="24"/>
          <w:lang w:eastAsia="en-GB"/>
        </w:rPr>
        <w:t>County Flood Management Strategy</w:t>
      </w:r>
      <w:r>
        <w:rPr>
          <w:rFonts w:ascii="Arial" w:eastAsia="Times New Roman" w:hAnsi="Arial" w:cs="Arial"/>
          <w:sz w:val="24"/>
          <w:szCs w:val="24"/>
          <w:lang w:eastAsia="en-GB"/>
        </w:rPr>
        <w:t>.</w:t>
      </w:r>
      <w:r>
        <w:rPr>
          <w:rFonts w:ascii="Arial" w:hAnsi="Arial" w:cs="Arial"/>
          <w:sz w:val="24"/>
          <w:szCs w:val="24"/>
        </w:rPr>
        <w:t xml:space="preserve">  Councillors Broom and Mack had already cleared a blocked pipe on the corner of the Covey</w:t>
      </w:r>
      <w:r w:rsidR="00636DE6">
        <w:rPr>
          <w:rFonts w:ascii="Arial" w:hAnsi="Arial" w:cs="Arial"/>
          <w:sz w:val="24"/>
          <w:szCs w:val="24"/>
        </w:rPr>
        <w:t>,</w:t>
      </w:r>
      <w:r w:rsidR="00A766F4">
        <w:rPr>
          <w:rFonts w:ascii="Arial" w:hAnsi="Arial" w:cs="Arial"/>
          <w:sz w:val="24"/>
          <w:szCs w:val="24"/>
        </w:rPr>
        <w:t xml:space="preserve"> a resident </w:t>
      </w:r>
      <w:r w:rsidR="00571F75">
        <w:rPr>
          <w:rFonts w:ascii="Arial" w:hAnsi="Arial" w:cs="Arial"/>
          <w:sz w:val="24"/>
          <w:szCs w:val="24"/>
        </w:rPr>
        <w:t>offered to supply</w:t>
      </w:r>
      <w:r w:rsidR="00A766F4">
        <w:rPr>
          <w:rFonts w:ascii="Arial" w:hAnsi="Arial" w:cs="Arial"/>
          <w:sz w:val="24"/>
          <w:szCs w:val="24"/>
        </w:rPr>
        <w:t xml:space="preserve"> plastic pipes </w:t>
      </w:r>
      <w:r w:rsidR="00571F75">
        <w:rPr>
          <w:rFonts w:ascii="Arial" w:hAnsi="Arial" w:cs="Arial"/>
          <w:sz w:val="24"/>
          <w:szCs w:val="24"/>
        </w:rPr>
        <w:t xml:space="preserve">similar to those </w:t>
      </w:r>
      <w:r w:rsidR="00636DE6">
        <w:rPr>
          <w:rFonts w:ascii="Arial" w:hAnsi="Arial" w:cs="Arial"/>
          <w:sz w:val="24"/>
          <w:szCs w:val="24"/>
        </w:rPr>
        <w:t xml:space="preserve">used at </w:t>
      </w:r>
      <w:r w:rsidR="00A766F4">
        <w:rPr>
          <w:rFonts w:ascii="Arial" w:hAnsi="Arial" w:cs="Arial"/>
          <w:sz w:val="24"/>
          <w:szCs w:val="24"/>
        </w:rPr>
        <w:t>the staithe</w:t>
      </w:r>
      <w:r w:rsidR="008B689C">
        <w:rPr>
          <w:rFonts w:ascii="Arial" w:hAnsi="Arial" w:cs="Arial"/>
          <w:sz w:val="24"/>
          <w:szCs w:val="24"/>
        </w:rPr>
        <w:t>, if that would help.</w:t>
      </w:r>
    </w:p>
    <w:p w14:paraId="1234FC83" w14:textId="6B01C38D" w:rsidR="004547EA" w:rsidRPr="004547EA" w:rsidRDefault="00040E14" w:rsidP="004547EA">
      <w:pPr>
        <w:pStyle w:val="ListParagraph"/>
        <w:ind w:left="1080"/>
        <w:rPr>
          <w:rFonts w:ascii="Arial" w:eastAsia="Times New Roman" w:hAnsi="Arial" w:cs="Arial"/>
          <w:sz w:val="24"/>
          <w:szCs w:val="24"/>
          <w:lang w:eastAsia="en-GB"/>
        </w:rPr>
      </w:pPr>
      <w:r w:rsidRPr="00A85346">
        <w:rPr>
          <w:rFonts w:ascii="Arial" w:hAnsi="Arial" w:cs="Arial"/>
          <w:b/>
          <w:bCs/>
          <w:sz w:val="24"/>
          <w:szCs w:val="24"/>
        </w:rPr>
        <w:t>Outdoor Activit</w:t>
      </w:r>
      <w:r w:rsidR="00A766F4" w:rsidRPr="00A85346">
        <w:rPr>
          <w:rFonts w:ascii="Arial" w:hAnsi="Arial" w:cs="Arial"/>
          <w:b/>
          <w:bCs/>
          <w:sz w:val="24"/>
          <w:szCs w:val="24"/>
        </w:rPr>
        <w:t>i</w:t>
      </w:r>
      <w:r w:rsidRPr="00A85346">
        <w:rPr>
          <w:rFonts w:ascii="Arial" w:hAnsi="Arial" w:cs="Arial"/>
          <w:b/>
          <w:bCs/>
          <w:sz w:val="24"/>
          <w:szCs w:val="24"/>
        </w:rPr>
        <w:t>es</w:t>
      </w:r>
      <w:r>
        <w:rPr>
          <w:rFonts w:ascii="Arial" w:hAnsi="Arial" w:cs="Arial"/>
          <w:sz w:val="24"/>
          <w:szCs w:val="24"/>
        </w:rPr>
        <w:t xml:space="preserve"> – Councillor Neave </w:t>
      </w:r>
      <w:r w:rsidR="006556A7">
        <w:rPr>
          <w:rFonts w:ascii="Arial" w:hAnsi="Arial" w:cs="Arial"/>
          <w:sz w:val="24"/>
          <w:szCs w:val="24"/>
        </w:rPr>
        <w:t>informed the council of his progress.</w:t>
      </w:r>
      <w:r w:rsidR="00A766F4">
        <w:rPr>
          <w:rFonts w:ascii="Arial" w:hAnsi="Arial" w:cs="Arial"/>
          <w:sz w:val="24"/>
          <w:szCs w:val="24"/>
        </w:rPr>
        <w:t xml:space="preserve"> He has I</w:t>
      </w:r>
      <w:r w:rsidR="006556A7" w:rsidRPr="006556A7">
        <w:rPr>
          <w:rFonts w:ascii="Arial" w:eastAsia="Times New Roman" w:hAnsi="Arial" w:cs="Arial"/>
          <w:sz w:val="24"/>
          <w:szCs w:val="24"/>
          <w:lang w:eastAsia="en-GB"/>
        </w:rPr>
        <w:t>dentifi</w:t>
      </w:r>
      <w:r w:rsidR="00A766F4">
        <w:rPr>
          <w:rFonts w:ascii="Arial" w:eastAsia="Times New Roman" w:hAnsi="Arial" w:cs="Arial"/>
          <w:sz w:val="24"/>
          <w:szCs w:val="24"/>
          <w:lang w:eastAsia="en-GB"/>
        </w:rPr>
        <w:t xml:space="preserve">ed </w:t>
      </w:r>
      <w:r w:rsidR="006556A7" w:rsidRPr="006556A7">
        <w:rPr>
          <w:rFonts w:ascii="Arial" w:eastAsia="Times New Roman" w:hAnsi="Arial" w:cs="Arial"/>
          <w:sz w:val="24"/>
          <w:szCs w:val="24"/>
          <w:lang w:eastAsia="en-GB"/>
        </w:rPr>
        <w:t>local business</w:t>
      </w:r>
      <w:r w:rsidR="004547EA">
        <w:rPr>
          <w:rFonts w:ascii="Arial" w:eastAsia="Times New Roman" w:hAnsi="Arial" w:cs="Arial"/>
          <w:sz w:val="24"/>
          <w:szCs w:val="24"/>
          <w:lang w:eastAsia="en-GB"/>
        </w:rPr>
        <w:t>es</w:t>
      </w:r>
      <w:r w:rsidR="006556A7" w:rsidRPr="006556A7">
        <w:rPr>
          <w:rFonts w:ascii="Arial" w:eastAsia="Times New Roman" w:hAnsi="Arial" w:cs="Arial"/>
          <w:sz w:val="24"/>
          <w:szCs w:val="24"/>
          <w:lang w:eastAsia="en-GB"/>
        </w:rPr>
        <w:t xml:space="preserve"> and activities within the village</w:t>
      </w:r>
      <w:r w:rsidR="004547EA">
        <w:rPr>
          <w:rFonts w:ascii="Arial" w:eastAsia="Times New Roman" w:hAnsi="Arial" w:cs="Arial"/>
          <w:sz w:val="24"/>
          <w:szCs w:val="24"/>
          <w:lang w:eastAsia="en-GB"/>
        </w:rPr>
        <w:t xml:space="preserve"> and has reviewed</w:t>
      </w:r>
      <w:r w:rsidR="006556A7" w:rsidRPr="006556A7">
        <w:rPr>
          <w:rFonts w:ascii="Arial" w:eastAsia="Times New Roman" w:hAnsi="Arial" w:cs="Arial"/>
          <w:sz w:val="24"/>
          <w:szCs w:val="24"/>
          <w:lang w:eastAsia="en-GB"/>
        </w:rPr>
        <w:t xml:space="preserve"> possible activities to introduce (gap analysis)</w:t>
      </w:r>
      <w:r w:rsidR="00A766F4">
        <w:rPr>
          <w:rFonts w:ascii="Arial" w:eastAsia="Times New Roman" w:hAnsi="Arial" w:cs="Arial"/>
          <w:sz w:val="24"/>
          <w:szCs w:val="24"/>
          <w:lang w:eastAsia="en-GB"/>
        </w:rPr>
        <w:t xml:space="preserve">. </w:t>
      </w:r>
      <w:r w:rsidR="004547EA">
        <w:rPr>
          <w:rFonts w:ascii="Arial" w:eastAsia="Times New Roman" w:hAnsi="Arial" w:cs="Arial"/>
          <w:sz w:val="24"/>
          <w:szCs w:val="24"/>
          <w:lang w:eastAsia="en-GB"/>
        </w:rPr>
        <w:t>Councillor Neave also r</w:t>
      </w:r>
      <w:r w:rsidR="006556A7" w:rsidRPr="006556A7">
        <w:rPr>
          <w:rFonts w:ascii="Arial" w:eastAsia="Times New Roman" w:hAnsi="Arial" w:cs="Arial"/>
          <w:sz w:val="24"/>
          <w:szCs w:val="24"/>
          <w:lang w:eastAsia="en-GB"/>
        </w:rPr>
        <w:t>eviewed available land to implement activities,</w:t>
      </w:r>
      <w:r w:rsidR="00A766F4">
        <w:rPr>
          <w:rFonts w:ascii="Arial" w:eastAsia="Times New Roman" w:hAnsi="Arial" w:cs="Arial"/>
          <w:sz w:val="24"/>
          <w:szCs w:val="24"/>
          <w:lang w:eastAsia="en-GB"/>
        </w:rPr>
        <w:t xml:space="preserve"> </w:t>
      </w:r>
      <w:r w:rsidR="006556A7" w:rsidRPr="006556A7">
        <w:rPr>
          <w:rFonts w:ascii="Arial" w:eastAsia="Times New Roman" w:hAnsi="Arial" w:cs="Arial"/>
          <w:sz w:val="24"/>
          <w:szCs w:val="24"/>
          <w:lang w:eastAsia="en-GB"/>
        </w:rPr>
        <w:t>there is no local area owned by the parish</w:t>
      </w:r>
      <w:r w:rsidR="00A766F4">
        <w:rPr>
          <w:rFonts w:ascii="Arial" w:eastAsia="Times New Roman" w:hAnsi="Arial" w:cs="Arial"/>
          <w:sz w:val="24"/>
          <w:szCs w:val="24"/>
          <w:lang w:eastAsia="en-GB"/>
        </w:rPr>
        <w:t xml:space="preserve">. </w:t>
      </w:r>
      <w:r w:rsidR="006556A7" w:rsidRPr="006556A7">
        <w:rPr>
          <w:rFonts w:ascii="Arial" w:eastAsia="Times New Roman" w:hAnsi="Arial" w:cs="Arial"/>
          <w:sz w:val="24"/>
          <w:szCs w:val="24"/>
          <w:lang w:eastAsia="en-GB"/>
        </w:rPr>
        <w:t>Opportunities/options to</w:t>
      </w:r>
      <w:r w:rsidR="00A766F4">
        <w:rPr>
          <w:rFonts w:ascii="Arial" w:eastAsia="Times New Roman" w:hAnsi="Arial" w:cs="Arial"/>
          <w:sz w:val="24"/>
          <w:szCs w:val="24"/>
          <w:lang w:eastAsia="en-GB"/>
        </w:rPr>
        <w:t xml:space="preserve"> </w:t>
      </w:r>
      <w:r w:rsidR="006556A7" w:rsidRPr="006556A7">
        <w:rPr>
          <w:rFonts w:ascii="Arial" w:eastAsia="Times New Roman" w:hAnsi="Arial" w:cs="Arial"/>
          <w:sz w:val="24"/>
          <w:szCs w:val="24"/>
          <w:lang w:eastAsia="en-GB"/>
        </w:rPr>
        <w:t>date</w:t>
      </w:r>
      <w:r w:rsidR="00A766F4">
        <w:rPr>
          <w:rFonts w:ascii="Arial" w:eastAsia="Times New Roman" w:hAnsi="Arial" w:cs="Arial"/>
          <w:sz w:val="24"/>
          <w:szCs w:val="24"/>
          <w:lang w:eastAsia="en-GB"/>
        </w:rPr>
        <w:t xml:space="preserve"> 1 </w:t>
      </w:r>
      <w:r w:rsidR="006556A7" w:rsidRPr="006556A7">
        <w:rPr>
          <w:rFonts w:ascii="Arial" w:eastAsia="Times New Roman" w:hAnsi="Arial" w:cs="Arial"/>
          <w:sz w:val="24"/>
          <w:szCs w:val="24"/>
          <w:lang w:eastAsia="en-GB"/>
        </w:rPr>
        <w:t>school field, 2 buy land, 3</w:t>
      </w:r>
      <w:r w:rsidR="00A766F4">
        <w:rPr>
          <w:rFonts w:ascii="Arial" w:eastAsia="Times New Roman" w:hAnsi="Arial" w:cs="Arial"/>
          <w:sz w:val="24"/>
          <w:szCs w:val="24"/>
          <w:lang w:eastAsia="en-GB"/>
        </w:rPr>
        <w:t xml:space="preserve"> </w:t>
      </w:r>
      <w:r w:rsidR="006556A7" w:rsidRPr="006556A7">
        <w:rPr>
          <w:rFonts w:ascii="Arial" w:eastAsia="Times New Roman" w:hAnsi="Arial" w:cs="Arial"/>
          <w:sz w:val="24"/>
          <w:szCs w:val="24"/>
          <w:lang w:eastAsia="en-GB"/>
        </w:rPr>
        <w:t xml:space="preserve">seek opportunities from developments, </w:t>
      </w:r>
      <w:r w:rsidR="00A766F4">
        <w:rPr>
          <w:rFonts w:ascii="Arial" w:eastAsia="Times New Roman" w:hAnsi="Arial" w:cs="Arial"/>
          <w:sz w:val="24"/>
          <w:szCs w:val="24"/>
          <w:lang w:eastAsia="en-GB"/>
        </w:rPr>
        <w:t xml:space="preserve">4 Surlingham </w:t>
      </w:r>
      <w:r w:rsidR="006556A7" w:rsidRPr="006556A7">
        <w:rPr>
          <w:rFonts w:ascii="Arial" w:eastAsia="Times New Roman" w:hAnsi="Arial" w:cs="Arial"/>
          <w:sz w:val="24"/>
          <w:szCs w:val="24"/>
          <w:lang w:eastAsia="en-GB"/>
        </w:rPr>
        <w:t xml:space="preserve">charity land, </w:t>
      </w:r>
      <w:r w:rsidR="00A766F4">
        <w:rPr>
          <w:rFonts w:ascii="Arial" w:eastAsia="Times New Roman" w:hAnsi="Arial" w:cs="Arial"/>
          <w:sz w:val="24"/>
          <w:szCs w:val="24"/>
          <w:lang w:eastAsia="en-GB"/>
        </w:rPr>
        <w:t>5</w:t>
      </w:r>
      <w:r w:rsidR="006556A7" w:rsidRPr="006556A7">
        <w:rPr>
          <w:rFonts w:ascii="Arial" w:eastAsia="Times New Roman" w:hAnsi="Arial" w:cs="Arial"/>
          <w:sz w:val="24"/>
          <w:szCs w:val="24"/>
          <w:lang w:eastAsia="en-GB"/>
        </w:rPr>
        <w:t xml:space="preserve"> </w:t>
      </w:r>
      <w:r w:rsidR="00636DE6">
        <w:rPr>
          <w:rFonts w:ascii="Arial" w:eastAsia="Times New Roman" w:hAnsi="Arial" w:cs="Arial"/>
          <w:sz w:val="24"/>
          <w:szCs w:val="24"/>
          <w:lang w:eastAsia="en-GB"/>
        </w:rPr>
        <w:t xml:space="preserve">a </w:t>
      </w:r>
      <w:r w:rsidR="006556A7" w:rsidRPr="006556A7">
        <w:rPr>
          <w:rFonts w:ascii="Arial" w:eastAsia="Times New Roman" w:hAnsi="Arial" w:cs="Arial"/>
          <w:sz w:val="24"/>
          <w:szCs w:val="24"/>
          <w:lang w:eastAsia="en-GB"/>
        </w:rPr>
        <w:t>donation of land</w:t>
      </w:r>
      <w:r w:rsidR="00A766F4">
        <w:rPr>
          <w:rFonts w:ascii="Arial" w:eastAsia="Times New Roman" w:hAnsi="Arial" w:cs="Arial"/>
          <w:sz w:val="24"/>
          <w:szCs w:val="24"/>
          <w:lang w:eastAsia="en-GB"/>
        </w:rPr>
        <w:t xml:space="preserve">. Councillor </w:t>
      </w:r>
      <w:r w:rsidR="00636DE6">
        <w:rPr>
          <w:rFonts w:ascii="Arial" w:eastAsia="Times New Roman" w:hAnsi="Arial" w:cs="Arial"/>
          <w:sz w:val="24"/>
          <w:szCs w:val="24"/>
          <w:lang w:eastAsia="en-GB"/>
        </w:rPr>
        <w:t xml:space="preserve">Neave </w:t>
      </w:r>
      <w:r w:rsidR="00A766F4">
        <w:rPr>
          <w:rFonts w:ascii="Arial" w:eastAsia="Times New Roman" w:hAnsi="Arial" w:cs="Arial"/>
          <w:sz w:val="24"/>
          <w:szCs w:val="24"/>
          <w:lang w:eastAsia="en-GB"/>
        </w:rPr>
        <w:t xml:space="preserve">has </w:t>
      </w:r>
      <w:r w:rsidR="006556A7" w:rsidRPr="006556A7">
        <w:rPr>
          <w:rFonts w:ascii="Arial" w:eastAsia="Times New Roman" w:hAnsi="Arial" w:cs="Arial"/>
          <w:sz w:val="24"/>
          <w:szCs w:val="24"/>
          <w:lang w:eastAsia="en-GB"/>
        </w:rPr>
        <w:t>me</w:t>
      </w:r>
      <w:r w:rsidR="00A766F4">
        <w:rPr>
          <w:rFonts w:ascii="Arial" w:eastAsia="Times New Roman" w:hAnsi="Arial" w:cs="Arial"/>
          <w:sz w:val="24"/>
          <w:szCs w:val="24"/>
          <w:lang w:eastAsia="en-GB"/>
        </w:rPr>
        <w:t>t</w:t>
      </w:r>
      <w:r w:rsidR="006556A7" w:rsidRPr="006556A7">
        <w:rPr>
          <w:rFonts w:ascii="Arial" w:eastAsia="Times New Roman" w:hAnsi="Arial" w:cs="Arial"/>
          <w:sz w:val="24"/>
          <w:szCs w:val="24"/>
          <w:lang w:eastAsia="en-GB"/>
        </w:rPr>
        <w:t xml:space="preserve"> with the school, and thank</w:t>
      </w:r>
      <w:r w:rsidR="00A77589">
        <w:rPr>
          <w:rFonts w:ascii="Arial" w:eastAsia="Times New Roman" w:hAnsi="Arial" w:cs="Arial"/>
          <w:sz w:val="24"/>
          <w:szCs w:val="24"/>
          <w:lang w:eastAsia="en-GB"/>
        </w:rPr>
        <w:t>ed</w:t>
      </w:r>
      <w:r w:rsidR="006556A7" w:rsidRPr="006556A7">
        <w:rPr>
          <w:rFonts w:ascii="Arial" w:eastAsia="Times New Roman" w:hAnsi="Arial" w:cs="Arial"/>
          <w:sz w:val="24"/>
          <w:szCs w:val="24"/>
          <w:lang w:eastAsia="en-GB"/>
        </w:rPr>
        <w:t xml:space="preserve"> Mrs Norris for her time and assistance.</w:t>
      </w:r>
      <w:r w:rsidR="00A77589">
        <w:rPr>
          <w:rFonts w:ascii="Arial" w:eastAsia="Times New Roman" w:hAnsi="Arial" w:cs="Arial"/>
          <w:sz w:val="24"/>
          <w:szCs w:val="24"/>
          <w:lang w:eastAsia="en-GB"/>
        </w:rPr>
        <w:t xml:space="preserve"> The school field </w:t>
      </w:r>
      <w:r w:rsidR="006556A7" w:rsidRPr="006556A7">
        <w:rPr>
          <w:rFonts w:ascii="Arial" w:eastAsia="Times New Roman" w:hAnsi="Arial" w:cs="Arial"/>
          <w:sz w:val="24"/>
          <w:szCs w:val="24"/>
          <w:lang w:eastAsia="en-GB"/>
        </w:rPr>
        <w:t>could be available from 4.30pm daily and weekends, restrictions include parking, security</w:t>
      </w:r>
      <w:r w:rsidR="00337282">
        <w:rPr>
          <w:rFonts w:ascii="Arial" w:eastAsia="Times New Roman" w:hAnsi="Arial" w:cs="Arial"/>
          <w:sz w:val="24"/>
          <w:szCs w:val="24"/>
          <w:lang w:eastAsia="en-GB"/>
        </w:rPr>
        <w:t>,</w:t>
      </w:r>
      <w:r w:rsidR="006556A7" w:rsidRPr="006556A7">
        <w:rPr>
          <w:rFonts w:ascii="Arial" w:eastAsia="Times New Roman" w:hAnsi="Arial" w:cs="Arial"/>
          <w:sz w:val="24"/>
          <w:szCs w:val="24"/>
          <w:lang w:eastAsia="en-GB"/>
        </w:rPr>
        <w:t xml:space="preserve"> and safety</w:t>
      </w:r>
      <w:r w:rsidR="00337282">
        <w:rPr>
          <w:rFonts w:ascii="Arial" w:eastAsia="Times New Roman" w:hAnsi="Arial" w:cs="Arial"/>
          <w:sz w:val="24"/>
          <w:szCs w:val="24"/>
          <w:lang w:eastAsia="en-GB"/>
        </w:rPr>
        <w:t xml:space="preserve"> </w:t>
      </w:r>
      <w:r w:rsidR="006556A7" w:rsidRPr="006556A7">
        <w:rPr>
          <w:rFonts w:ascii="Arial" w:eastAsia="Times New Roman" w:hAnsi="Arial" w:cs="Arial"/>
          <w:sz w:val="24"/>
          <w:szCs w:val="24"/>
          <w:lang w:eastAsia="en-GB"/>
        </w:rPr>
        <w:t>(damage etc) Next steps:</w:t>
      </w:r>
      <w:r w:rsidR="00A77589">
        <w:rPr>
          <w:rFonts w:ascii="Arial" w:eastAsia="Times New Roman" w:hAnsi="Arial" w:cs="Arial"/>
          <w:sz w:val="24"/>
          <w:szCs w:val="24"/>
          <w:lang w:eastAsia="en-GB"/>
        </w:rPr>
        <w:t xml:space="preserve"> Review o</w:t>
      </w:r>
      <w:r w:rsidR="006556A7" w:rsidRPr="006556A7">
        <w:rPr>
          <w:rFonts w:ascii="Arial" w:eastAsia="Times New Roman" w:hAnsi="Arial" w:cs="Arial"/>
          <w:sz w:val="24"/>
          <w:szCs w:val="24"/>
          <w:lang w:eastAsia="en-GB"/>
        </w:rPr>
        <w:t>ther land opportunities</w:t>
      </w:r>
      <w:r w:rsidR="00A77589">
        <w:rPr>
          <w:rFonts w:ascii="Arial" w:eastAsia="Times New Roman" w:hAnsi="Arial" w:cs="Arial"/>
          <w:sz w:val="24"/>
          <w:szCs w:val="24"/>
          <w:lang w:eastAsia="en-GB"/>
        </w:rPr>
        <w:t xml:space="preserve">. </w:t>
      </w:r>
      <w:r w:rsidR="006556A7" w:rsidRPr="006556A7">
        <w:rPr>
          <w:rFonts w:ascii="Arial" w:eastAsia="Times New Roman" w:hAnsi="Arial" w:cs="Arial"/>
          <w:sz w:val="24"/>
          <w:szCs w:val="24"/>
          <w:lang w:eastAsia="en-GB"/>
        </w:rPr>
        <w:t> </w:t>
      </w:r>
      <w:r w:rsidR="00337282">
        <w:rPr>
          <w:rFonts w:ascii="Arial" w:eastAsia="Times New Roman" w:hAnsi="Arial" w:cs="Arial"/>
          <w:sz w:val="24"/>
          <w:szCs w:val="24"/>
          <w:lang w:eastAsia="en-GB"/>
        </w:rPr>
        <w:t>S</w:t>
      </w:r>
      <w:r w:rsidR="006556A7" w:rsidRPr="006556A7">
        <w:rPr>
          <w:rFonts w:ascii="Arial" w:eastAsia="Times New Roman" w:hAnsi="Arial" w:cs="Arial"/>
          <w:sz w:val="24"/>
          <w:szCs w:val="24"/>
          <w:lang w:eastAsia="en-GB"/>
        </w:rPr>
        <w:t>ome availability to school land is excellent in the short term</w:t>
      </w:r>
      <w:r w:rsidR="004547EA">
        <w:rPr>
          <w:rFonts w:ascii="Arial" w:eastAsia="Times New Roman" w:hAnsi="Arial" w:cs="Arial"/>
          <w:sz w:val="24"/>
          <w:szCs w:val="24"/>
          <w:lang w:eastAsia="en-GB"/>
        </w:rPr>
        <w:t xml:space="preserve"> but</w:t>
      </w:r>
      <w:r w:rsidR="006556A7" w:rsidRPr="006556A7">
        <w:rPr>
          <w:rFonts w:ascii="Arial" w:eastAsia="Times New Roman" w:hAnsi="Arial" w:cs="Arial"/>
          <w:sz w:val="24"/>
          <w:szCs w:val="24"/>
          <w:lang w:eastAsia="en-GB"/>
        </w:rPr>
        <w:t xml:space="preserve">, the restrictions on the school land do not </w:t>
      </w:r>
      <w:r w:rsidR="00636DE6" w:rsidRPr="006556A7">
        <w:rPr>
          <w:rFonts w:ascii="Arial" w:eastAsia="Times New Roman" w:hAnsi="Arial" w:cs="Arial"/>
          <w:sz w:val="24"/>
          <w:szCs w:val="24"/>
          <w:lang w:eastAsia="en-GB"/>
        </w:rPr>
        <w:t>always allow full use for all the village residents</w:t>
      </w:r>
      <w:r w:rsidR="004547EA">
        <w:rPr>
          <w:rFonts w:ascii="Arial" w:eastAsia="Times New Roman" w:hAnsi="Arial" w:cs="Arial"/>
          <w:sz w:val="24"/>
          <w:szCs w:val="24"/>
          <w:lang w:eastAsia="en-GB"/>
        </w:rPr>
        <w:t>. Councillor Neave will</w:t>
      </w:r>
      <w:r w:rsidR="006556A7" w:rsidRPr="006556A7">
        <w:rPr>
          <w:rFonts w:ascii="Arial" w:eastAsia="Times New Roman" w:hAnsi="Arial" w:cs="Arial"/>
          <w:sz w:val="24"/>
          <w:szCs w:val="24"/>
          <w:lang w:eastAsia="en-GB"/>
        </w:rPr>
        <w:t xml:space="preserve"> </w:t>
      </w:r>
      <w:r w:rsidR="004547EA">
        <w:rPr>
          <w:rFonts w:ascii="Arial" w:eastAsia="Times New Roman" w:hAnsi="Arial" w:cs="Arial"/>
          <w:sz w:val="24"/>
          <w:szCs w:val="24"/>
          <w:lang w:eastAsia="en-GB"/>
        </w:rPr>
        <w:t xml:space="preserve">therefore </w:t>
      </w:r>
      <w:r w:rsidR="006556A7" w:rsidRPr="006556A7">
        <w:rPr>
          <w:rFonts w:ascii="Arial" w:eastAsia="Times New Roman" w:hAnsi="Arial" w:cs="Arial"/>
          <w:sz w:val="24"/>
          <w:szCs w:val="24"/>
          <w:lang w:eastAsia="en-GB"/>
        </w:rPr>
        <w:t>continu</w:t>
      </w:r>
      <w:r w:rsidR="004547EA">
        <w:rPr>
          <w:rFonts w:ascii="Arial" w:eastAsia="Times New Roman" w:hAnsi="Arial" w:cs="Arial"/>
          <w:sz w:val="24"/>
          <w:szCs w:val="24"/>
          <w:lang w:eastAsia="en-GB"/>
        </w:rPr>
        <w:t>e</w:t>
      </w:r>
      <w:r w:rsidR="006556A7" w:rsidRPr="006556A7">
        <w:rPr>
          <w:rFonts w:ascii="Arial" w:eastAsia="Times New Roman" w:hAnsi="Arial" w:cs="Arial"/>
          <w:sz w:val="24"/>
          <w:szCs w:val="24"/>
          <w:lang w:eastAsia="en-GB"/>
        </w:rPr>
        <w:t xml:space="preserve"> to review other opportunities at this stage </w:t>
      </w:r>
      <w:r w:rsidR="004547EA">
        <w:rPr>
          <w:rFonts w:ascii="Arial" w:eastAsia="Times New Roman" w:hAnsi="Arial" w:cs="Arial"/>
          <w:sz w:val="24"/>
          <w:szCs w:val="24"/>
          <w:lang w:eastAsia="en-GB"/>
        </w:rPr>
        <w:t>before bringing forward suggestions re</w:t>
      </w:r>
      <w:r w:rsidR="006556A7" w:rsidRPr="006556A7">
        <w:rPr>
          <w:rFonts w:ascii="Arial" w:eastAsia="Times New Roman" w:hAnsi="Arial" w:cs="Arial"/>
          <w:sz w:val="24"/>
          <w:szCs w:val="24"/>
          <w:lang w:eastAsia="en-GB"/>
        </w:rPr>
        <w:t xml:space="preserve"> any possible expenditure</w:t>
      </w:r>
      <w:r w:rsidR="004547EA">
        <w:rPr>
          <w:rFonts w:ascii="Arial" w:eastAsia="Times New Roman" w:hAnsi="Arial" w:cs="Arial"/>
          <w:sz w:val="24"/>
          <w:szCs w:val="24"/>
          <w:lang w:eastAsia="en-GB"/>
        </w:rPr>
        <w:t xml:space="preserve">, grants or </w:t>
      </w:r>
      <w:r w:rsidR="006556A7" w:rsidRPr="006556A7">
        <w:rPr>
          <w:rFonts w:ascii="Arial" w:eastAsia="Times New Roman" w:hAnsi="Arial" w:cs="Arial"/>
          <w:sz w:val="24"/>
          <w:szCs w:val="24"/>
          <w:lang w:eastAsia="en-GB"/>
        </w:rPr>
        <w:t>funding.</w:t>
      </w:r>
    </w:p>
    <w:p w14:paraId="5B80086B" w14:textId="274832C7" w:rsidR="00A85346" w:rsidRPr="00A85346" w:rsidRDefault="00A85346" w:rsidP="00636DE6">
      <w:pPr>
        <w:pStyle w:val="ListParagraph"/>
        <w:ind w:left="1080"/>
        <w:rPr>
          <w:rFonts w:ascii="Arial" w:hAnsi="Arial" w:cs="Arial"/>
          <w:sz w:val="24"/>
          <w:szCs w:val="24"/>
        </w:rPr>
      </w:pPr>
      <w:r>
        <w:rPr>
          <w:rFonts w:ascii="Arial" w:hAnsi="Arial" w:cs="Arial"/>
          <w:b/>
          <w:bCs/>
          <w:sz w:val="24"/>
          <w:szCs w:val="24"/>
        </w:rPr>
        <w:t xml:space="preserve">Neighbourhood Watch </w:t>
      </w:r>
      <w:r>
        <w:rPr>
          <w:rFonts w:ascii="Arial" w:hAnsi="Arial" w:cs="Arial"/>
          <w:sz w:val="24"/>
          <w:szCs w:val="24"/>
        </w:rPr>
        <w:t xml:space="preserve">– The chairman asked if there had been any response to the request for volunteers to start a neighbourhood watch – Clerk replied there had been none. </w:t>
      </w:r>
      <w:r w:rsidRPr="00BD65EB">
        <w:rPr>
          <w:rFonts w:ascii="Arial" w:hAnsi="Arial" w:cs="Arial"/>
          <w:color w:val="000000"/>
          <w:sz w:val="24"/>
          <w:szCs w:val="24"/>
          <w:lang w:bidi="en-US"/>
        </w:rPr>
        <w:t>A resident mentioned the police response to the theft at the garage. Action: Chairman will speak to the proprietor before the council raises concerns with the constabulary.</w:t>
      </w:r>
      <w:r>
        <w:rPr>
          <w:rFonts w:ascii="Arial" w:hAnsi="Arial" w:cs="Arial"/>
          <w:color w:val="000000"/>
          <w:sz w:val="24"/>
          <w:szCs w:val="24"/>
          <w:lang w:bidi="en-US"/>
        </w:rPr>
        <w:t xml:space="preserve"> </w:t>
      </w:r>
      <w:r w:rsidR="00D63A3E">
        <w:rPr>
          <w:rFonts w:ascii="Arial" w:hAnsi="Arial" w:cs="Arial"/>
          <w:color w:val="000000"/>
          <w:sz w:val="24"/>
          <w:szCs w:val="24"/>
          <w:lang w:bidi="en-US"/>
        </w:rPr>
        <w:t xml:space="preserve">Councillor Atkins mentioned that there had been theft of honey and cash </w:t>
      </w:r>
      <w:r w:rsidR="00D63A3E">
        <w:rPr>
          <w:rFonts w:ascii="Arial" w:hAnsi="Arial" w:cs="Arial"/>
          <w:color w:val="000000"/>
          <w:sz w:val="24"/>
          <w:szCs w:val="24"/>
          <w:lang w:bidi="en-US"/>
        </w:rPr>
        <w:lastRenderedPageBreak/>
        <w:t>from a property near the church. Councillors wanted to remind residents to remain vigilant.</w:t>
      </w:r>
    </w:p>
    <w:p w14:paraId="7809FB0D" w14:textId="51C908AE" w:rsidR="00403AD4" w:rsidRPr="00BD65EB" w:rsidRDefault="00716211" w:rsidP="00403AD4">
      <w:pPr>
        <w:pStyle w:val="ListParagraph"/>
        <w:numPr>
          <w:ilvl w:val="0"/>
          <w:numId w:val="4"/>
        </w:numPr>
        <w:rPr>
          <w:rFonts w:ascii="Arial" w:hAnsi="Arial" w:cs="Arial"/>
          <w:i/>
          <w:sz w:val="24"/>
          <w:szCs w:val="24"/>
        </w:rPr>
      </w:pPr>
      <w:r w:rsidRPr="00BD65EB">
        <w:rPr>
          <w:rFonts w:ascii="Arial" w:hAnsi="Arial" w:cs="Arial"/>
          <w:sz w:val="24"/>
          <w:szCs w:val="24"/>
        </w:rPr>
        <w:t>Progress reports Clerk</w:t>
      </w:r>
      <w:r w:rsidR="009C3A29" w:rsidRPr="00BD65EB">
        <w:rPr>
          <w:rFonts w:ascii="Arial" w:hAnsi="Arial" w:cs="Arial"/>
          <w:sz w:val="24"/>
          <w:szCs w:val="24"/>
        </w:rPr>
        <w:t xml:space="preserve"> – </w:t>
      </w:r>
      <w:r w:rsidR="00403AD4" w:rsidRPr="00BD65EB">
        <w:rPr>
          <w:rFonts w:ascii="Arial" w:hAnsi="Arial" w:cs="Arial"/>
          <w:sz w:val="24"/>
          <w:szCs w:val="24"/>
        </w:rPr>
        <w:t>Speeding – No response from Highways, Councillor Scowen suggested the letter should be escalated to Councillor Wilby.</w:t>
      </w:r>
      <w:r w:rsidR="00E80E1F">
        <w:rPr>
          <w:rFonts w:ascii="Arial" w:hAnsi="Arial" w:cs="Arial"/>
          <w:sz w:val="24"/>
          <w:szCs w:val="24"/>
        </w:rPr>
        <w:t xml:space="preserve"> </w:t>
      </w:r>
      <w:r w:rsidR="00403AD4" w:rsidRPr="00BD65EB">
        <w:rPr>
          <w:rFonts w:ascii="Arial" w:hAnsi="Arial" w:cs="Arial"/>
          <w:sz w:val="24"/>
          <w:szCs w:val="24"/>
        </w:rPr>
        <w:t>Email has been sent to Bramerton PC regarding the cycling sign</w:t>
      </w:r>
      <w:r w:rsidR="00A14927" w:rsidRPr="00BD65EB">
        <w:rPr>
          <w:rFonts w:ascii="Arial" w:hAnsi="Arial" w:cs="Arial"/>
          <w:sz w:val="24"/>
          <w:szCs w:val="24"/>
        </w:rPr>
        <w:t>.</w:t>
      </w:r>
      <w:r w:rsidR="004547EA">
        <w:rPr>
          <w:rFonts w:ascii="Arial" w:hAnsi="Arial" w:cs="Arial"/>
          <w:sz w:val="24"/>
          <w:szCs w:val="24"/>
        </w:rPr>
        <w:t xml:space="preserve"> The application pr</w:t>
      </w:r>
      <w:r w:rsidR="00E80E1F">
        <w:rPr>
          <w:rFonts w:ascii="Arial" w:hAnsi="Arial" w:cs="Arial"/>
          <w:sz w:val="24"/>
          <w:szCs w:val="24"/>
        </w:rPr>
        <w:t>o</w:t>
      </w:r>
      <w:r w:rsidR="004547EA">
        <w:rPr>
          <w:rFonts w:ascii="Arial" w:hAnsi="Arial" w:cs="Arial"/>
          <w:sz w:val="24"/>
          <w:szCs w:val="24"/>
        </w:rPr>
        <w:t>cess</w:t>
      </w:r>
      <w:r w:rsidR="00A14927" w:rsidRPr="00BD65EB">
        <w:rPr>
          <w:rFonts w:ascii="Arial" w:hAnsi="Arial" w:cs="Arial"/>
          <w:sz w:val="24"/>
          <w:szCs w:val="24"/>
        </w:rPr>
        <w:t xml:space="preserve"> has been advertised and the closing date is 28 February 2021. Scottish Power would not agree to a contract for the Parish Hall as they could not complete a credit check. The energy broker had gone back to the current provider Scottish Hydro to see if they could improve on their offer. Clerk asked that the Council agrees to renewing their contract fixed for 24 months – Agreed.</w:t>
      </w:r>
    </w:p>
    <w:p w14:paraId="033E8862" w14:textId="25664611" w:rsidR="003E78FA" w:rsidRPr="00BD65EB" w:rsidRDefault="003E78FA" w:rsidP="003E78FA">
      <w:pPr>
        <w:pStyle w:val="ListParagraph"/>
        <w:numPr>
          <w:ilvl w:val="0"/>
          <w:numId w:val="4"/>
        </w:numPr>
        <w:rPr>
          <w:rFonts w:ascii="Arial" w:hAnsi="Arial" w:cs="Arial"/>
          <w:i/>
          <w:sz w:val="24"/>
          <w:szCs w:val="24"/>
        </w:rPr>
      </w:pPr>
      <w:r w:rsidRPr="00BD65EB">
        <w:rPr>
          <w:rFonts w:ascii="Arial" w:hAnsi="Arial" w:cs="Arial"/>
          <w:iCs/>
          <w:sz w:val="24"/>
          <w:szCs w:val="24"/>
        </w:rPr>
        <w:t>To receive reports from the County and District Councillor</w:t>
      </w:r>
      <w:r w:rsidR="00042B68" w:rsidRPr="00BD65EB">
        <w:rPr>
          <w:rFonts w:ascii="Arial" w:hAnsi="Arial" w:cs="Arial"/>
          <w:iCs/>
          <w:sz w:val="24"/>
          <w:szCs w:val="24"/>
        </w:rPr>
        <w:t xml:space="preserve"> – report published on Surlingham.org and attached to these minutes.</w:t>
      </w:r>
    </w:p>
    <w:p w14:paraId="42BDAEF9" w14:textId="1E150612" w:rsidR="00615A65" w:rsidRPr="00636DE6" w:rsidRDefault="00AA5DB9" w:rsidP="00636DE6">
      <w:pPr>
        <w:pStyle w:val="ListParagraph"/>
        <w:numPr>
          <w:ilvl w:val="0"/>
          <w:numId w:val="4"/>
        </w:numPr>
        <w:rPr>
          <w:rFonts w:ascii="Arial" w:hAnsi="Arial" w:cs="Arial"/>
          <w:i/>
          <w:sz w:val="24"/>
          <w:szCs w:val="24"/>
        </w:rPr>
      </w:pPr>
      <w:r w:rsidRPr="00BD65EB">
        <w:rPr>
          <w:rFonts w:ascii="Arial" w:hAnsi="Arial" w:cs="Arial"/>
          <w:iCs/>
          <w:sz w:val="24"/>
          <w:szCs w:val="24"/>
        </w:rPr>
        <w:t xml:space="preserve">Public Question Time not exceeding </w:t>
      </w:r>
      <w:r w:rsidRPr="00BD65EB">
        <w:rPr>
          <w:rFonts w:ascii="Arial" w:hAnsi="Arial" w:cs="Arial"/>
          <w:color w:val="000000"/>
          <w:sz w:val="24"/>
          <w:szCs w:val="24"/>
          <w:lang w:bidi="en-US"/>
        </w:rPr>
        <w:t>15 minute</w:t>
      </w:r>
      <w:r w:rsidR="00E004CF" w:rsidRPr="00BD65EB">
        <w:rPr>
          <w:rFonts w:ascii="Arial" w:hAnsi="Arial" w:cs="Arial"/>
          <w:color w:val="000000"/>
          <w:sz w:val="24"/>
          <w:szCs w:val="24"/>
          <w:lang w:bidi="en-US"/>
        </w:rPr>
        <w:t>s</w:t>
      </w:r>
      <w:r w:rsidR="00EB1AFA" w:rsidRPr="00BD65EB">
        <w:rPr>
          <w:rFonts w:ascii="Arial" w:hAnsi="Arial" w:cs="Arial"/>
          <w:color w:val="000000"/>
          <w:sz w:val="24"/>
          <w:szCs w:val="24"/>
          <w:lang w:bidi="en-US"/>
        </w:rPr>
        <w:t xml:space="preserve"> – </w:t>
      </w:r>
      <w:r w:rsidR="00A14927" w:rsidRPr="00BD65EB">
        <w:rPr>
          <w:rFonts w:ascii="Arial" w:hAnsi="Arial" w:cs="Arial"/>
          <w:color w:val="000000"/>
          <w:sz w:val="24"/>
          <w:szCs w:val="24"/>
          <w:lang w:bidi="en-US"/>
        </w:rPr>
        <w:t xml:space="preserve">A resident mentioned the police response to the theft at the garage. Action: Chairman will speak to the proprietor before the council raises concerns with the constabulary. </w:t>
      </w:r>
      <w:r w:rsidR="00A14927" w:rsidRPr="00636DE6">
        <w:rPr>
          <w:rFonts w:ascii="Arial" w:hAnsi="Arial" w:cs="Arial"/>
          <w:color w:val="000000"/>
          <w:sz w:val="24"/>
          <w:szCs w:val="24"/>
          <w:lang w:bidi="en-US"/>
        </w:rPr>
        <w:t>A</w:t>
      </w:r>
      <w:r w:rsidR="00337282" w:rsidRPr="00636DE6">
        <w:rPr>
          <w:rFonts w:ascii="Arial" w:hAnsi="Arial" w:cs="Arial"/>
          <w:color w:val="000000"/>
          <w:sz w:val="24"/>
          <w:szCs w:val="24"/>
          <w:lang w:bidi="en-US"/>
        </w:rPr>
        <w:t>nother</w:t>
      </w:r>
      <w:r w:rsidR="00A14927" w:rsidRPr="00636DE6">
        <w:rPr>
          <w:rFonts w:ascii="Arial" w:hAnsi="Arial" w:cs="Arial"/>
          <w:color w:val="000000"/>
          <w:sz w:val="24"/>
          <w:szCs w:val="24"/>
          <w:lang w:bidi="en-US"/>
        </w:rPr>
        <w:t xml:space="preserve"> resident welcomed Councillor Neave’s initiative to develop outside activities for children in the village and would be willing to work with </w:t>
      </w:r>
      <w:r w:rsidR="00337282" w:rsidRPr="00636DE6">
        <w:rPr>
          <w:rFonts w:ascii="Arial" w:hAnsi="Arial" w:cs="Arial"/>
          <w:color w:val="000000"/>
          <w:sz w:val="24"/>
          <w:szCs w:val="24"/>
          <w:lang w:bidi="en-US"/>
        </w:rPr>
        <w:t xml:space="preserve">him </w:t>
      </w:r>
      <w:r w:rsidR="00A14927" w:rsidRPr="00636DE6">
        <w:rPr>
          <w:rFonts w:ascii="Arial" w:hAnsi="Arial" w:cs="Arial"/>
          <w:color w:val="000000"/>
          <w:sz w:val="24"/>
          <w:szCs w:val="24"/>
          <w:lang w:bidi="en-US"/>
        </w:rPr>
        <w:t xml:space="preserve">regarding this. It was also mentioned in connection with the speeding issue that wheelchair users in the village are virtually housebound. </w:t>
      </w:r>
      <w:r w:rsidR="00615A65" w:rsidRPr="00636DE6">
        <w:rPr>
          <w:rFonts w:ascii="Arial" w:hAnsi="Arial" w:cs="Arial"/>
          <w:color w:val="000000"/>
          <w:sz w:val="24"/>
          <w:szCs w:val="24"/>
          <w:lang w:bidi="en-US"/>
        </w:rPr>
        <w:t xml:space="preserve">Trying to negotiate the roads is frightening and users are left feeling vulnerable and afraid to go out. Action - Councillor Scowen </w:t>
      </w:r>
      <w:r w:rsidR="00636DE6">
        <w:rPr>
          <w:rFonts w:ascii="Arial" w:hAnsi="Arial" w:cs="Arial"/>
          <w:color w:val="000000"/>
          <w:sz w:val="24"/>
          <w:szCs w:val="24"/>
          <w:lang w:bidi="en-US"/>
        </w:rPr>
        <w:t xml:space="preserve">to </w:t>
      </w:r>
      <w:r w:rsidR="00615A65" w:rsidRPr="00636DE6">
        <w:rPr>
          <w:rFonts w:ascii="Arial" w:hAnsi="Arial" w:cs="Arial"/>
          <w:color w:val="000000"/>
          <w:sz w:val="24"/>
          <w:szCs w:val="24"/>
          <w:lang w:bidi="en-US"/>
        </w:rPr>
        <w:t>include a reference to this in relation to the Disability Discrimination Act in the letter to</w:t>
      </w:r>
      <w:r w:rsidR="00636DE6">
        <w:rPr>
          <w:rFonts w:ascii="Arial" w:hAnsi="Arial" w:cs="Arial"/>
          <w:color w:val="000000"/>
          <w:sz w:val="24"/>
          <w:szCs w:val="24"/>
          <w:lang w:bidi="en-US"/>
        </w:rPr>
        <w:t xml:space="preserve"> County</w:t>
      </w:r>
      <w:r w:rsidR="00615A65" w:rsidRPr="00636DE6">
        <w:rPr>
          <w:rFonts w:ascii="Arial" w:hAnsi="Arial" w:cs="Arial"/>
          <w:color w:val="000000"/>
          <w:sz w:val="24"/>
          <w:szCs w:val="24"/>
          <w:lang w:bidi="en-US"/>
        </w:rPr>
        <w:t xml:space="preserve"> Councillor Wilby.</w:t>
      </w:r>
    </w:p>
    <w:p w14:paraId="04F3FBF7" w14:textId="273C62F5" w:rsidR="00615A65" w:rsidRPr="00BD65EB" w:rsidRDefault="00615A65" w:rsidP="00615A65">
      <w:pPr>
        <w:pStyle w:val="ListParagraph"/>
        <w:numPr>
          <w:ilvl w:val="0"/>
          <w:numId w:val="4"/>
        </w:numPr>
        <w:rPr>
          <w:rFonts w:ascii="Arial" w:hAnsi="Arial" w:cs="Arial"/>
          <w:i/>
          <w:sz w:val="24"/>
          <w:szCs w:val="24"/>
        </w:rPr>
      </w:pPr>
      <w:r w:rsidRPr="00BD65EB">
        <w:rPr>
          <w:rFonts w:ascii="Arial" w:hAnsi="Arial" w:cs="Arial"/>
          <w:color w:val="000000"/>
          <w:sz w:val="24"/>
          <w:szCs w:val="24"/>
          <w:lang w:bidi="en-US"/>
        </w:rPr>
        <w:t>Emergency Plan</w:t>
      </w:r>
      <w:r w:rsidR="002A4C09">
        <w:rPr>
          <w:rFonts w:ascii="Arial" w:hAnsi="Arial" w:cs="Arial"/>
          <w:color w:val="000000"/>
          <w:sz w:val="24"/>
          <w:szCs w:val="24"/>
          <w:lang w:bidi="en-US"/>
        </w:rPr>
        <w:t xml:space="preserve"> – Councillor Neave explained that he had started to populate the template and would share this with councillors at the next meeting.</w:t>
      </w:r>
    </w:p>
    <w:p w14:paraId="4EB691E0" w14:textId="3E679957" w:rsidR="00BD65EB" w:rsidRPr="00BD65EB" w:rsidRDefault="00BD65EB" w:rsidP="00615A65">
      <w:pPr>
        <w:pStyle w:val="ListParagraph"/>
        <w:numPr>
          <w:ilvl w:val="0"/>
          <w:numId w:val="4"/>
        </w:numPr>
        <w:rPr>
          <w:rFonts w:ascii="Arial" w:hAnsi="Arial" w:cs="Arial"/>
          <w:i/>
          <w:sz w:val="24"/>
          <w:szCs w:val="24"/>
        </w:rPr>
      </w:pPr>
      <w:r>
        <w:rPr>
          <w:rFonts w:ascii="Arial" w:hAnsi="Arial" w:cs="Arial"/>
          <w:color w:val="000000"/>
          <w:sz w:val="24"/>
          <w:szCs w:val="24"/>
          <w:lang w:bidi="en-US"/>
        </w:rPr>
        <w:t>Staithe working Party – This work still deferred until the water levels have dropped and the lockdown eased.</w:t>
      </w:r>
    </w:p>
    <w:p w14:paraId="72A134C1" w14:textId="02FE4DED" w:rsidR="00615A65" w:rsidRPr="00BD65EB" w:rsidRDefault="00615A65" w:rsidP="00615A65">
      <w:pPr>
        <w:pStyle w:val="ListParagraph"/>
        <w:numPr>
          <w:ilvl w:val="0"/>
          <w:numId w:val="4"/>
        </w:numPr>
        <w:rPr>
          <w:rFonts w:ascii="Arial" w:hAnsi="Arial" w:cs="Arial"/>
          <w:i/>
          <w:sz w:val="24"/>
          <w:szCs w:val="24"/>
        </w:rPr>
      </w:pPr>
      <w:r w:rsidRPr="00BD65EB">
        <w:rPr>
          <w:rFonts w:ascii="Arial" w:hAnsi="Arial" w:cs="Arial"/>
          <w:color w:val="000000"/>
          <w:sz w:val="24"/>
          <w:szCs w:val="24"/>
          <w:lang w:bidi="en-US"/>
        </w:rPr>
        <w:t>Village Fete</w:t>
      </w:r>
      <w:r w:rsidR="00BD65EB">
        <w:rPr>
          <w:rFonts w:ascii="Arial" w:hAnsi="Arial" w:cs="Arial"/>
          <w:color w:val="000000"/>
          <w:sz w:val="24"/>
          <w:szCs w:val="24"/>
          <w:lang w:bidi="en-US"/>
        </w:rPr>
        <w:t xml:space="preserve"> – Deferred pending the easing of the lockdown.</w:t>
      </w:r>
    </w:p>
    <w:p w14:paraId="55A5ED89" w14:textId="0CA9BA3A" w:rsidR="00615A65" w:rsidRPr="00BD65EB" w:rsidRDefault="00615A65" w:rsidP="00615A65">
      <w:pPr>
        <w:pStyle w:val="ListParagraph"/>
        <w:numPr>
          <w:ilvl w:val="0"/>
          <w:numId w:val="4"/>
        </w:numPr>
        <w:rPr>
          <w:rFonts w:ascii="Arial" w:hAnsi="Arial" w:cs="Arial"/>
          <w:i/>
          <w:sz w:val="24"/>
          <w:szCs w:val="24"/>
        </w:rPr>
      </w:pPr>
      <w:r w:rsidRPr="00BD65EB">
        <w:rPr>
          <w:rFonts w:ascii="Arial" w:hAnsi="Arial" w:cs="Arial"/>
          <w:color w:val="000000"/>
          <w:sz w:val="24"/>
          <w:szCs w:val="24"/>
          <w:lang w:bidi="en-US"/>
        </w:rPr>
        <w:t>Planning Applications</w:t>
      </w:r>
    </w:p>
    <w:p w14:paraId="6659FF16" w14:textId="1962C426" w:rsidR="00615A65" w:rsidRPr="00BD65EB" w:rsidRDefault="00615A65" w:rsidP="00615A65">
      <w:pPr>
        <w:pStyle w:val="ListParagraph"/>
        <w:ind w:left="1080"/>
        <w:rPr>
          <w:rFonts w:ascii="Arial" w:hAnsi="Arial" w:cs="Arial"/>
          <w:i/>
          <w:sz w:val="24"/>
          <w:szCs w:val="24"/>
        </w:rPr>
      </w:pPr>
      <w:r w:rsidRPr="00636DE6">
        <w:rPr>
          <w:rFonts w:ascii="Arial" w:hAnsi="Arial" w:cs="Arial"/>
          <w:b/>
          <w:bCs/>
          <w:color w:val="000000"/>
          <w:sz w:val="24"/>
          <w:szCs w:val="24"/>
          <w:lang w:bidi="en-US"/>
        </w:rPr>
        <w:t>2021/0159-2021/160</w:t>
      </w:r>
      <w:r w:rsidRPr="00BD65EB">
        <w:rPr>
          <w:rFonts w:ascii="Arial" w:hAnsi="Arial" w:cs="Arial"/>
          <w:color w:val="000000"/>
          <w:sz w:val="24"/>
          <w:szCs w:val="24"/>
          <w:lang w:bidi="en-US"/>
        </w:rPr>
        <w:t xml:space="preserve"> The Manor – Security enhancements, fencing, railings and gate. </w:t>
      </w:r>
    </w:p>
    <w:p w14:paraId="6335B7AE" w14:textId="7EB42B41" w:rsidR="00A14927" w:rsidRPr="00BD65EB" w:rsidRDefault="00615A65" w:rsidP="00A14927">
      <w:pPr>
        <w:pStyle w:val="ListParagraph"/>
        <w:ind w:left="1080"/>
        <w:rPr>
          <w:rFonts w:ascii="Arial" w:hAnsi="Arial" w:cs="Arial"/>
          <w:sz w:val="24"/>
          <w:szCs w:val="24"/>
        </w:rPr>
      </w:pPr>
      <w:r w:rsidRPr="00BD65EB">
        <w:rPr>
          <w:rFonts w:ascii="Arial" w:hAnsi="Arial" w:cs="Arial"/>
          <w:iCs/>
          <w:sz w:val="24"/>
          <w:szCs w:val="24"/>
        </w:rPr>
        <w:t xml:space="preserve">Object - </w:t>
      </w:r>
      <w:r w:rsidRPr="00BD65EB">
        <w:rPr>
          <w:rFonts w:ascii="Arial" w:hAnsi="Arial" w:cs="Arial"/>
          <w:sz w:val="24"/>
          <w:szCs w:val="24"/>
        </w:rPr>
        <w:t xml:space="preserve">Surlingham PC are concerned about location "B" on the site plan referred to in the application as the "secondary access". A new highways access was approved for the Manor House under application 2012/1654F. Condition 4 of this approval stated "Vehicular access to and egress from the adjoining highway shall be limited to the new access shown on drawing no. 09/1047D-01 only. Any other accesses or egresses shall be permanently closed". </w:t>
      </w:r>
      <w:r w:rsidRPr="00BD65EB">
        <w:rPr>
          <w:rFonts w:ascii="Arial" w:hAnsi="Arial" w:cs="Arial"/>
          <w:sz w:val="24"/>
          <w:szCs w:val="24"/>
        </w:rPr>
        <w:br/>
        <w:t>As evidenced by the photo in the planning application, until recently the gateway "B" on the site had little vehicular use. It is positioned on a sweeping bend with a very poor visibility splay meaning vehicles egressing the premises will be a danger to traffic on the Bramerton road.</w:t>
      </w:r>
      <w:r w:rsidR="002A4C09">
        <w:rPr>
          <w:rFonts w:ascii="Arial" w:hAnsi="Arial" w:cs="Arial"/>
          <w:sz w:val="24"/>
          <w:szCs w:val="24"/>
        </w:rPr>
        <w:t xml:space="preserve"> </w:t>
      </w:r>
      <w:r w:rsidRPr="00BD65EB">
        <w:rPr>
          <w:rFonts w:ascii="Arial" w:hAnsi="Arial" w:cs="Arial"/>
          <w:sz w:val="24"/>
          <w:szCs w:val="24"/>
        </w:rPr>
        <w:t>Surlingham P</w:t>
      </w:r>
      <w:r w:rsidR="00636DE6">
        <w:rPr>
          <w:rFonts w:ascii="Arial" w:hAnsi="Arial" w:cs="Arial"/>
          <w:sz w:val="24"/>
          <w:szCs w:val="24"/>
        </w:rPr>
        <w:t>C</w:t>
      </w:r>
      <w:r w:rsidRPr="00BD65EB">
        <w:rPr>
          <w:rFonts w:ascii="Arial" w:hAnsi="Arial" w:cs="Arial"/>
          <w:sz w:val="24"/>
          <w:szCs w:val="24"/>
        </w:rPr>
        <w:t xml:space="preserve"> therefore object to the current application on two points</w:t>
      </w:r>
      <w:r w:rsidRPr="00BD65EB">
        <w:rPr>
          <w:rFonts w:ascii="Arial" w:hAnsi="Arial" w:cs="Arial"/>
          <w:sz w:val="24"/>
          <w:szCs w:val="24"/>
        </w:rPr>
        <w:br/>
        <w:t>1. The application contravenes the conditions of a previous approved application - 2012/1654F</w:t>
      </w:r>
      <w:r w:rsidRPr="00BD65EB">
        <w:rPr>
          <w:rFonts w:ascii="Arial" w:hAnsi="Arial" w:cs="Arial"/>
          <w:sz w:val="24"/>
          <w:szCs w:val="24"/>
        </w:rPr>
        <w:br/>
        <w:t>2. The "secondary access" shown as location "B" on the plan is not suitable for vehicles due to its location on a bend and poor visibility splay.</w:t>
      </w:r>
    </w:p>
    <w:p w14:paraId="422F6A6E" w14:textId="51A5B0E5" w:rsidR="00615A65" w:rsidRPr="00BD65EB" w:rsidRDefault="00615A65" w:rsidP="00A14927">
      <w:pPr>
        <w:pStyle w:val="ListParagraph"/>
        <w:ind w:left="1080"/>
        <w:rPr>
          <w:rFonts w:ascii="Arial" w:hAnsi="Arial" w:cs="Arial"/>
          <w:sz w:val="24"/>
          <w:szCs w:val="24"/>
        </w:rPr>
      </w:pPr>
      <w:r w:rsidRPr="00636DE6">
        <w:rPr>
          <w:rFonts w:ascii="Arial" w:hAnsi="Arial" w:cs="Arial"/>
          <w:b/>
          <w:bCs/>
          <w:sz w:val="24"/>
          <w:szCs w:val="24"/>
        </w:rPr>
        <w:t>2021/0186</w:t>
      </w:r>
      <w:r w:rsidRPr="00BD65EB">
        <w:rPr>
          <w:rFonts w:ascii="Arial" w:hAnsi="Arial" w:cs="Arial"/>
          <w:sz w:val="24"/>
          <w:szCs w:val="24"/>
        </w:rPr>
        <w:t xml:space="preserve"> – 48 The Street – loft conversion front and rear dormers</w:t>
      </w:r>
    </w:p>
    <w:p w14:paraId="5C801D21" w14:textId="0466BE11" w:rsidR="00615A65" w:rsidRPr="00BD65EB" w:rsidRDefault="00BD65EB" w:rsidP="00A14927">
      <w:pPr>
        <w:pStyle w:val="ListParagraph"/>
        <w:ind w:left="1080"/>
        <w:rPr>
          <w:rFonts w:ascii="Arial" w:hAnsi="Arial" w:cs="Arial"/>
          <w:sz w:val="24"/>
          <w:szCs w:val="24"/>
        </w:rPr>
      </w:pPr>
      <w:r w:rsidRPr="00BD65EB">
        <w:rPr>
          <w:rFonts w:ascii="Arial" w:hAnsi="Arial" w:cs="Arial"/>
          <w:sz w:val="24"/>
          <w:szCs w:val="24"/>
        </w:rPr>
        <w:t xml:space="preserve">Neutral - </w:t>
      </w:r>
      <w:r w:rsidR="00615A65" w:rsidRPr="00BD65EB">
        <w:rPr>
          <w:rFonts w:ascii="Arial" w:hAnsi="Arial" w:cs="Arial"/>
          <w:sz w:val="24"/>
          <w:szCs w:val="24"/>
        </w:rPr>
        <w:t>The Parish Council's opinion is that the design will not be in keeping with the nearby properties e.g soften the effect by changing the materials.</w:t>
      </w:r>
    </w:p>
    <w:p w14:paraId="70622247" w14:textId="74964340" w:rsidR="00615A65" w:rsidRPr="00BD65EB" w:rsidRDefault="00615A65" w:rsidP="00A14927">
      <w:pPr>
        <w:pStyle w:val="ListParagraph"/>
        <w:ind w:left="1080"/>
        <w:rPr>
          <w:rFonts w:ascii="Arial" w:hAnsi="Arial" w:cs="Arial"/>
          <w:sz w:val="24"/>
          <w:szCs w:val="24"/>
        </w:rPr>
      </w:pPr>
      <w:r w:rsidRPr="00636DE6">
        <w:rPr>
          <w:rFonts w:ascii="Arial" w:hAnsi="Arial" w:cs="Arial"/>
          <w:b/>
          <w:bCs/>
          <w:sz w:val="24"/>
          <w:szCs w:val="24"/>
        </w:rPr>
        <w:t>2020/2308</w:t>
      </w:r>
      <w:r w:rsidRPr="00BD65EB">
        <w:rPr>
          <w:rFonts w:ascii="Arial" w:hAnsi="Arial" w:cs="Arial"/>
          <w:sz w:val="24"/>
          <w:szCs w:val="24"/>
        </w:rPr>
        <w:t xml:space="preserve"> </w:t>
      </w:r>
      <w:r w:rsidR="00BD65EB" w:rsidRPr="00BD65EB">
        <w:rPr>
          <w:rFonts w:ascii="Arial" w:hAnsi="Arial" w:cs="Arial"/>
          <w:sz w:val="24"/>
          <w:szCs w:val="24"/>
        </w:rPr>
        <w:t>–</w:t>
      </w:r>
      <w:r w:rsidRPr="00BD65EB">
        <w:rPr>
          <w:rFonts w:ascii="Arial" w:hAnsi="Arial" w:cs="Arial"/>
          <w:sz w:val="24"/>
          <w:szCs w:val="24"/>
        </w:rPr>
        <w:t xml:space="preserve"> </w:t>
      </w:r>
      <w:r w:rsidR="00BD65EB" w:rsidRPr="00BD65EB">
        <w:rPr>
          <w:rFonts w:ascii="Arial" w:hAnsi="Arial" w:cs="Arial"/>
          <w:sz w:val="24"/>
          <w:szCs w:val="24"/>
        </w:rPr>
        <w:t>Land East of Mill Road Permission in Principle for 9 Dwellings</w:t>
      </w:r>
    </w:p>
    <w:p w14:paraId="30D39465" w14:textId="3B06B891" w:rsidR="00BD65EB" w:rsidRPr="00D54D48" w:rsidRDefault="00BD65EB" w:rsidP="00D54D48">
      <w:pPr>
        <w:pStyle w:val="ListParagraph"/>
        <w:ind w:left="1080"/>
        <w:rPr>
          <w:rFonts w:ascii="Arial" w:hAnsi="Arial" w:cs="Arial"/>
          <w:sz w:val="24"/>
          <w:szCs w:val="24"/>
        </w:rPr>
      </w:pPr>
      <w:r w:rsidRPr="00BD65EB">
        <w:rPr>
          <w:rFonts w:ascii="Arial" w:hAnsi="Arial" w:cs="Arial"/>
          <w:sz w:val="24"/>
          <w:szCs w:val="24"/>
        </w:rPr>
        <w:lastRenderedPageBreak/>
        <w:t>Object - Parish Council objects to the application as it stands at present on the grounds of the impact the development will have on the landscape, the removal of mature trees and hedging and on the infrastructure of the village in particular the potential to exacerbate flooding along Mill road and subsequently further into the village.</w:t>
      </w:r>
      <w:r w:rsidRPr="00BD65EB">
        <w:rPr>
          <w:rFonts w:ascii="Arial" w:hAnsi="Arial" w:cs="Arial"/>
          <w:sz w:val="24"/>
          <w:szCs w:val="24"/>
        </w:rPr>
        <w:br/>
        <w:t>The Parish Council would be willing to meet with the landowner to see if a different option can be found that the Council could support.</w:t>
      </w:r>
    </w:p>
    <w:p w14:paraId="39B15C07" w14:textId="721A2D18" w:rsidR="00EB1162" w:rsidRPr="002A4C09" w:rsidRDefault="00EB514A" w:rsidP="002A4C09">
      <w:pPr>
        <w:pStyle w:val="ListParagraph"/>
        <w:numPr>
          <w:ilvl w:val="0"/>
          <w:numId w:val="4"/>
        </w:numPr>
        <w:rPr>
          <w:rFonts w:ascii="Arial" w:hAnsi="Arial" w:cs="Arial"/>
          <w:sz w:val="24"/>
          <w:szCs w:val="24"/>
        </w:rPr>
      </w:pPr>
      <w:r w:rsidRPr="000D4395">
        <w:rPr>
          <w:rFonts w:ascii="Arial" w:hAnsi="Arial" w:cs="Arial"/>
          <w:sz w:val="24"/>
          <w:szCs w:val="24"/>
        </w:rPr>
        <w:t>Finance</w:t>
      </w:r>
      <w:r>
        <w:rPr>
          <w:rFonts w:ascii="Arial" w:hAnsi="Arial" w:cs="Arial"/>
          <w:sz w:val="24"/>
          <w:szCs w:val="24"/>
        </w:rPr>
        <w:t xml:space="preserve"> - </w:t>
      </w:r>
      <w:r w:rsidRPr="00C84BF2">
        <w:rPr>
          <w:rFonts w:ascii="Arial" w:hAnsi="Arial" w:cs="Arial"/>
          <w:sz w:val="24"/>
          <w:szCs w:val="24"/>
        </w:rPr>
        <w:t>Authorise Payments</w:t>
      </w:r>
      <w:bookmarkStart w:id="1" w:name="_Hlk54624652"/>
      <w:bookmarkStart w:id="2" w:name="_Hlk56776720"/>
      <w:r w:rsidR="00C84BF2" w:rsidRPr="00C84BF2">
        <w:rPr>
          <w:rFonts w:ascii="Arial" w:hAnsi="Arial" w:cs="Arial"/>
          <w:b/>
          <w:sz w:val="24"/>
          <w:szCs w:val="24"/>
        </w:rPr>
        <w:t xml:space="preserve">: </w:t>
      </w:r>
      <w:r w:rsidR="00C84BF2" w:rsidRPr="00C84BF2">
        <w:rPr>
          <w:rFonts w:ascii="Arial" w:hAnsi="Arial" w:cs="Arial"/>
          <w:sz w:val="24"/>
          <w:szCs w:val="24"/>
        </w:rPr>
        <w:t>R Hardingham £105, J Rogers £3</w:t>
      </w:r>
      <w:r w:rsidR="004178CB">
        <w:rPr>
          <w:rFonts w:ascii="Arial" w:hAnsi="Arial" w:cs="Arial"/>
          <w:sz w:val="24"/>
          <w:szCs w:val="24"/>
        </w:rPr>
        <w:t>57.35</w:t>
      </w:r>
      <w:bookmarkEnd w:id="1"/>
      <w:bookmarkEnd w:id="2"/>
      <w:r w:rsidR="00C84BF2" w:rsidRPr="00C84BF2">
        <w:rPr>
          <w:rFonts w:ascii="Arial" w:hAnsi="Arial" w:cs="Arial"/>
          <w:sz w:val="24"/>
          <w:szCs w:val="24"/>
        </w:rPr>
        <w:t xml:space="preserve">, </w:t>
      </w:r>
      <w:r w:rsidR="004178CB">
        <w:rPr>
          <w:rFonts w:ascii="Arial" w:hAnsi="Arial" w:cs="Arial"/>
          <w:sz w:val="24"/>
          <w:szCs w:val="24"/>
        </w:rPr>
        <w:t>I</w:t>
      </w:r>
      <w:r w:rsidR="00D54D48">
        <w:rPr>
          <w:rFonts w:ascii="Arial" w:hAnsi="Arial" w:cs="Arial"/>
          <w:sz w:val="24"/>
          <w:szCs w:val="24"/>
        </w:rPr>
        <w:t>nformation Commissioners Office</w:t>
      </w:r>
      <w:r w:rsidR="004178CB">
        <w:rPr>
          <w:rFonts w:ascii="Arial" w:hAnsi="Arial" w:cs="Arial"/>
          <w:sz w:val="24"/>
          <w:szCs w:val="24"/>
        </w:rPr>
        <w:t xml:space="preserve"> Subscription £35, Orange Fox Ltd £63.54, Lap Top Battery £33.23, Ordinance Survey Mao £8.99</w:t>
      </w:r>
      <w:r w:rsidR="00C84BF2">
        <w:rPr>
          <w:rFonts w:ascii="Arial" w:hAnsi="Arial" w:cs="Arial"/>
          <w:sz w:val="24"/>
          <w:szCs w:val="24"/>
        </w:rPr>
        <w:t>– Authorised PS/WM</w:t>
      </w:r>
    </w:p>
    <w:p w14:paraId="48751FD0" w14:textId="7E055635" w:rsidR="00EB1162" w:rsidRPr="0047500B" w:rsidRDefault="00EB1162" w:rsidP="0047500B">
      <w:pPr>
        <w:pStyle w:val="ListParagraph"/>
        <w:numPr>
          <w:ilvl w:val="0"/>
          <w:numId w:val="4"/>
        </w:numPr>
        <w:rPr>
          <w:rFonts w:ascii="Arial" w:hAnsi="Arial" w:cs="Arial"/>
          <w:i/>
          <w:sz w:val="24"/>
          <w:szCs w:val="24"/>
        </w:rPr>
      </w:pPr>
      <w:r>
        <w:rPr>
          <w:rFonts w:ascii="Arial" w:hAnsi="Arial" w:cs="Arial"/>
          <w:color w:val="000000"/>
          <w:sz w:val="24"/>
          <w:szCs w:val="24"/>
          <w:lang w:bidi="en-US"/>
        </w:rPr>
        <w:t xml:space="preserve">Staithe working party </w:t>
      </w:r>
      <w:r w:rsidR="00E54E18">
        <w:rPr>
          <w:rFonts w:ascii="Arial" w:hAnsi="Arial" w:cs="Arial"/>
          <w:color w:val="000000"/>
          <w:sz w:val="24"/>
          <w:szCs w:val="24"/>
          <w:lang w:bidi="en-US"/>
        </w:rPr>
        <w:t xml:space="preserve">– </w:t>
      </w:r>
      <w:r w:rsidR="004178CB">
        <w:rPr>
          <w:rFonts w:ascii="Arial" w:hAnsi="Arial" w:cs="Arial"/>
          <w:color w:val="000000"/>
          <w:sz w:val="24"/>
          <w:szCs w:val="24"/>
          <w:lang w:bidi="en-US"/>
        </w:rPr>
        <w:t xml:space="preserve">This item again deferred </w:t>
      </w:r>
      <w:r w:rsidR="00E54E18">
        <w:rPr>
          <w:rFonts w:ascii="Arial" w:hAnsi="Arial" w:cs="Arial"/>
          <w:color w:val="000000"/>
          <w:sz w:val="24"/>
          <w:szCs w:val="24"/>
          <w:lang w:bidi="en-US"/>
        </w:rPr>
        <w:t xml:space="preserve">work </w:t>
      </w:r>
      <w:r w:rsidR="004178CB">
        <w:rPr>
          <w:rFonts w:ascii="Arial" w:hAnsi="Arial" w:cs="Arial"/>
          <w:color w:val="000000"/>
          <w:sz w:val="24"/>
          <w:szCs w:val="24"/>
          <w:lang w:bidi="en-US"/>
        </w:rPr>
        <w:t>will be planned when the area is drier</w:t>
      </w:r>
      <w:r w:rsidR="00E54E18">
        <w:rPr>
          <w:rFonts w:ascii="Arial" w:hAnsi="Arial" w:cs="Arial"/>
          <w:color w:val="000000"/>
          <w:sz w:val="24"/>
          <w:szCs w:val="24"/>
          <w:lang w:bidi="en-US"/>
        </w:rPr>
        <w:t xml:space="preserve"> and the covid lock down</w:t>
      </w:r>
      <w:r w:rsidR="004178CB">
        <w:rPr>
          <w:rFonts w:ascii="Arial" w:hAnsi="Arial" w:cs="Arial"/>
          <w:color w:val="000000"/>
          <w:sz w:val="24"/>
          <w:szCs w:val="24"/>
          <w:lang w:bidi="en-US"/>
        </w:rPr>
        <w:t xml:space="preserve"> eased</w:t>
      </w:r>
      <w:r w:rsidR="00E54E18">
        <w:rPr>
          <w:rFonts w:ascii="Arial" w:hAnsi="Arial" w:cs="Arial"/>
          <w:color w:val="000000"/>
          <w:sz w:val="24"/>
          <w:szCs w:val="24"/>
          <w:lang w:bidi="en-US"/>
        </w:rPr>
        <w:t>.</w:t>
      </w:r>
    </w:p>
    <w:p w14:paraId="7B44EB6F" w14:textId="7AF74010" w:rsidR="00962015" w:rsidRPr="001B7270" w:rsidRDefault="00801D58" w:rsidP="001B7270">
      <w:pPr>
        <w:pStyle w:val="ListParagraph"/>
        <w:numPr>
          <w:ilvl w:val="0"/>
          <w:numId w:val="4"/>
        </w:numPr>
        <w:rPr>
          <w:rFonts w:ascii="Arial" w:hAnsi="Arial" w:cs="Arial"/>
          <w:i/>
          <w:sz w:val="24"/>
          <w:szCs w:val="24"/>
        </w:rPr>
      </w:pPr>
      <w:r>
        <w:rPr>
          <w:rFonts w:ascii="Arial" w:hAnsi="Arial" w:cs="Arial"/>
          <w:sz w:val="24"/>
          <w:szCs w:val="24"/>
        </w:rPr>
        <w:t>Village Fete</w:t>
      </w:r>
      <w:r w:rsidR="00E54E18">
        <w:rPr>
          <w:rFonts w:ascii="Arial" w:hAnsi="Arial" w:cs="Arial"/>
          <w:sz w:val="24"/>
          <w:szCs w:val="24"/>
        </w:rPr>
        <w:t xml:space="preserve"> – Carried forward to </w:t>
      </w:r>
      <w:r w:rsidR="00D26A74">
        <w:rPr>
          <w:rFonts w:ascii="Arial" w:hAnsi="Arial" w:cs="Arial"/>
          <w:sz w:val="24"/>
          <w:szCs w:val="24"/>
        </w:rPr>
        <w:t xml:space="preserve">the </w:t>
      </w:r>
      <w:r w:rsidR="00E54E18">
        <w:rPr>
          <w:rFonts w:ascii="Arial" w:hAnsi="Arial" w:cs="Arial"/>
          <w:sz w:val="24"/>
          <w:szCs w:val="24"/>
        </w:rPr>
        <w:t xml:space="preserve">next </w:t>
      </w:r>
      <w:r w:rsidR="009028FF">
        <w:rPr>
          <w:rFonts w:ascii="Arial" w:hAnsi="Arial" w:cs="Arial"/>
          <w:sz w:val="24"/>
          <w:szCs w:val="24"/>
        </w:rPr>
        <w:t>meeting</w:t>
      </w:r>
      <w:r w:rsidR="004178CB">
        <w:rPr>
          <w:rFonts w:ascii="Arial" w:hAnsi="Arial" w:cs="Arial"/>
          <w:sz w:val="24"/>
          <w:szCs w:val="24"/>
        </w:rPr>
        <w:t xml:space="preserve"> pending </w:t>
      </w:r>
      <w:r w:rsidR="002A4C09">
        <w:rPr>
          <w:rFonts w:ascii="Arial" w:hAnsi="Arial" w:cs="Arial"/>
          <w:sz w:val="24"/>
          <w:szCs w:val="24"/>
        </w:rPr>
        <w:t xml:space="preserve">easing </w:t>
      </w:r>
      <w:r w:rsidR="004178CB">
        <w:rPr>
          <w:rFonts w:ascii="Arial" w:hAnsi="Arial" w:cs="Arial"/>
          <w:sz w:val="24"/>
          <w:szCs w:val="24"/>
        </w:rPr>
        <w:t>of the lock down.</w:t>
      </w:r>
    </w:p>
    <w:p w14:paraId="3C46E5D0" w14:textId="6AA80CA5" w:rsidR="00D263CF" w:rsidRPr="00F837CE" w:rsidRDefault="00716211" w:rsidP="00F837CE">
      <w:pPr>
        <w:pStyle w:val="ListParagraph"/>
        <w:numPr>
          <w:ilvl w:val="0"/>
          <w:numId w:val="4"/>
        </w:numPr>
        <w:rPr>
          <w:rFonts w:ascii="Arial" w:hAnsi="Arial" w:cs="Arial"/>
          <w:i/>
          <w:sz w:val="24"/>
          <w:szCs w:val="24"/>
        </w:rPr>
      </w:pPr>
      <w:r>
        <w:rPr>
          <w:rFonts w:ascii="Arial" w:hAnsi="Arial" w:cs="Arial"/>
          <w:color w:val="000000"/>
          <w:sz w:val="24"/>
          <w:szCs w:val="24"/>
          <w:lang w:bidi="en-US"/>
        </w:rPr>
        <w:t>Correspondence:</w:t>
      </w:r>
      <w:r w:rsidR="003A3D80">
        <w:rPr>
          <w:rFonts w:ascii="Arial" w:hAnsi="Arial" w:cs="Arial"/>
          <w:color w:val="000000"/>
          <w:sz w:val="24"/>
          <w:szCs w:val="24"/>
          <w:lang w:bidi="en-US"/>
        </w:rPr>
        <w:t xml:space="preserve"> </w:t>
      </w:r>
      <w:r w:rsidR="005C2C89">
        <w:rPr>
          <w:rFonts w:ascii="Arial" w:hAnsi="Arial" w:cs="Arial"/>
          <w:color w:val="000000"/>
          <w:sz w:val="24"/>
          <w:szCs w:val="24"/>
          <w:lang w:bidi="en-US"/>
        </w:rPr>
        <w:t>E</w:t>
      </w:r>
      <w:r w:rsidRPr="00F837CE">
        <w:rPr>
          <w:rFonts w:ascii="Arial" w:hAnsi="Arial" w:cs="Arial"/>
          <w:color w:val="000000"/>
          <w:sz w:val="24"/>
          <w:szCs w:val="24"/>
          <w:lang w:bidi="en-US"/>
        </w:rPr>
        <w:t xml:space="preserve">mails </w:t>
      </w:r>
      <w:r w:rsidR="009E6785">
        <w:rPr>
          <w:rFonts w:ascii="Arial" w:hAnsi="Arial" w:cs="Arial"/>
          <w:color w:val="000000"/>
          <w:sz w:val="24"/>
          <w:szCs w:val="24"/>
          <w:lang w:bidi="en-US"/>
        </w:rPr>
        <w:t>- Clerk responded to</w:t>
      </w:r>
      <w:r w:rsidR="007C3503">
        <w:rPr>
          <w:rFonts w:ascii="Arial" w:hAnsi="Arial" w:cs="Arial"/>
          <w:color w:val="000000"/>
          <w:sz w:val="24"/>
          <w:szCs w:val="24"/>
          <w:lang w:bidi="en-US"/>
        </w:rPr>
        <w:t xml:space="preserve"> </w:t>
      </w:r>
      <w:r w:rsidR="00254055">
        <w:rPr>
          <w:rFonts w:ascii="Arial" w:hAnsi="Arial" w:cs="Arial"/>
          <w:color w:val="000000"/>
          <w:sz w:val="24"/>
          <w:szCs w:val="24"/>
          <w:lang w:bidi="en-US"/>
        </w:rPr>
        <w:t>120</w:t>
      </w:r>
      <w:r w:rsidR="009E6785">
        <w:rPr>
          <w:rFonts w:ascii="Arial" w:hAnsi="Arial" w:cs="Arial"/>
          <w:color w:val="000000"/>
          <w:sz w:val="24"/>
          <w:szCs w:val="24"/>
          <w:lang w:bidi="en-US"/>
        </w:rPr>
        <w:t xml:space="preserve"> </w:t>
      </w:r>
      <w:r w:rsidR="00FD0B44">
        <w:rPr>
          <w:rFonts w:ascii="Arial" w:hAnsi="Arial" w:cs="Arial"/>
          <w:color w:val="000000"/>
          <w:sz w:val="24"/>
          <w:szCs w:val="24"/>
          <w:lang w:bidi="en-US"/>
        </w:rPr>
        <w:t xml:space="preserve">and </w:t>
      </w:r>
      <w:r w:rsidRPr="00F837CE">
        <w:rPr>
          <w:rFonts w:ascii="Arial" w:hAnsi="Arial" w:cs="Arial"/>
          <w:color w:val="000000"/>
          <w:sz w:val="24"/>
          <w:szCs w:val="24"/>
          <w:lang w:bidi="en-US"/>
        </w:rPr>
        <w:t xml:space="preserve">circulated </w:t>
      </w:r>
      <w:r w:rsidR="00254055">
        <w:rPr>
          <w:rFonts w:ascii="Arial" w:hAnsi="Arial" w:cs="Arial"/>
          <w:color w:val="000000"/>
          <w:sz w:val="24"/>
          <w:szCs w:val="24"/>
          <w:lang w:bidi="en-US"/>
        </w:rPr>
        <w:t>75</w:t>
      </w:r>
      <w:r w:rsidR="009E6785">
        <w:rPr>
          <w:rFonts w:ascii="Arial" w:hAnsi="Arial" w:cs="Arial"/>
          <w:color w:val="000000"/>
          <w:sz w:val="24"/>
          <w:szCs w:val="24"/>
          <w:lang w:bidi="en-US"/>
        </w:rPr>
        <w:t xml:space="preserve"> to councillors up </w:t>
      </w:r>
      <w:r w:rsidRPr="00F837CE">
        <w:rPr>
          <w:rFonts w:ascii="Arial" w:hAnsi="Arial" w:cs="Arial"/>
          <w:color w:val="000000"/>
          <w:sz w:val="24"/>
          <w:szCs w:val="24"/>
          <w:lang w:bidi="en-US"/>
        </w:rPr>
        <w:t xml:space="preserve">to </w:t>
      </w:r>
      <w:r w:rsidR="00254055">
        <w:rPr>
          <w:rFonts w:ascii="Arial" w:hAnsi="Arial" w:cs="Arial"/>
          <w:color w:val="000000"/>
          <w:sz w:val="24"/>
          <w:szCs w:val="24"/>
          <w:lang w:bidi="en-US"/>
        </w:rPr>
        <w:t>9 February</w:t>
      </w:r>
      <w:r w:rsidR="00801D58">
        <w:rPr>
          <w:rFonts w:ascii="Arial" w:hAnsi="Arial" w:cs="Arial"/>
          <w:color w:val="000000"/>
          <w:sz w:val="24"/>
          <w:szCs w:val="24"/>
          <w:lang w:bidi="en-US"/>
        </w:rPr>
        <w:t xml:space="preserve"> 202</w:t>
      </w:r>
      <w:r w:rsidR="00367A8D">
        <w:rPr>
          <w:rFonts w:ascii="Arial" w:hAnsi="Arial" w:cs="Arial"/>
          <w:color w:val="000000"/>
          <w:sz w:val="24"/>
          <w:szCs w:val="24"/>
          <w:lang w:bidi="en-US"/>
        </w:rPr>
        <w:t>1</w:t>
      </w:r>
    </w:p>
    <w:p w14:paraId="0BD4F488" w14:textId="77777777" w:rsidR="00254055" w:rsidRDefault="00B50E84" w:rsidP="00B50E84">
      <w:pPr>
        <w:pStyle w:val="ListParagraph"/>
        <w:numPr>
          <w:ilvl w:val="0"/>
          <w:numId w:val="4"/>
        </w:numPr>
        <w:rPr>
          <w:rFonts w:ascii="Arial" w:hAnsi="Arial" w:cs="Arial"/>
          <w:sz w:val="24"/>
          <w:szCs w:val="24"/>
        </w:rPr>
      </w:pPr>
      <w:r w:rsidRPr="00B50E84">
        <w:rPr>
          <w:rFonts w:ascii="Arial" w:hAnsi="Arial" w:cs="Arial"/>
          <w:sz w:val="24"/>
          <w:szCs w:val="24"/>
        </w:rPr>
        <w:t>To note items for inclusion on the next council agenda</w:t>
      </w:r>
      <w:r w:rsidR="009E6785">
        <w:rPr>
          <w:rFonts w:ascii="Arial" w:hAnsi="Arial" w:cs="Arial"/>
          <w:sz w:val="24"/>
          <w:szCs w:val="24"/>
        </w:rPr>
        <w:t xml:space="preserve"> – </w:t>
      </w:r>
    </w:p>
    <w:p w14:paraId="21B08272" w14:textId="16960BDD" w:rsidR="00B50E84" w:rsidRDefault="009E6785" w:rsidP="00254055">
      <w:pPr>
        <w:pStyle w:val="ListParagraph"/>
        <w:ind w:left="1080"/>
        <w:rPr>
          <w:rFonts w:ascii="Arial" w:hAnsi="Arial" w:cs="Arial"/>
          <w:sz w:val="24"/>
          <w:szCs w:val="24"/>
        </w:rPr>
      </w:pPr>
      <w:r>
        <w:rPr>
          <w:rFonts w:ascii="Arial" w:hAnsi="Arial" w:cs="Arial"/>
          <w:sz w:val="24"/>
          <w:szCs w:val="24"/>
        </w:rPr>
        <w:t>Flooding</w:t>
      </w:r>
      <w:r w:rsidR="00254055">
        <w:rPr>
          <w:rFonts w:ascii="Arial" w:hAnsi="Arial" w:cs="Arial"/>
          <w:sz w:val="24"/>
          <w:szCs w:val="24"/>
        </w:rPr>
        <w:t xml:space="preserve"> – Emergency Plan – Update on response from Bramerton PC re No cycling sign - Condition of footpaths – The problem with Housing/Planning</w:t>
      </w:r>
    </w:p>
    <w:p w14:paraId="7F74622E" w14:textId="32035A06" w:rsidR="00247E92" w:rsidRPr="00EB1162" w:rsidRDefault="00F837CE" w:rsidP="00EB1162">
      <w:pPr>
        <w:pStyle w:val="ListParagraph"/>
        <w:numPr>
          <w:ilvl w:val="0"/>
          <w:numId w:val="4"/>
        </w:numPr>
        <w:rPr>
          <w:rFonts w:ascii="Arial" w:hAnsi="Arial" w:cs="Arial"/>
          <w:sz w:val="24"/>
          <w:szCs w:val="24"/>
        </w:rPr>
      </w:pPr>
      <w:r w:rsidRPr="00B50E84">
        <w:rPr>
          <w:rFonts w:ascii="Arial" w:hAnsi="Arial" w:cs="Arial"/>
          <w:sz w:val="24"/>
          <w:szCs w:val="24"/>
        </w:rPr>
        <w:t xml:space="preserve">To confirm the date of the next meeting </w:t>
      </w:r>
      <w:r w:rsidR="00367A8D">
        <w:rPr>
          <w:rFonts w:ascii="Arial" w:hAnsi="Arial" w:cs="Arial"/>
          <w:sz w:val="24"/>
          <w:szCs w:val="24"/>
        </w:rPr>
        <w:t xml:space="preserve">16 </w:t>
      </w:r>
      <w:r w:rsidR="00254055">
        <w:rPr>
          <w:rFonts w:ascii="Arial" w:hAnsi="Arial" w:cs="Arial"/>
          <w:sz w:val="24"/>
          <w:szCs w:val="24"/>
        </w:rPr>
        <w:t>March</w:t>
      </w:r>
      <w:r w:rsidRPr="00B50E84">
        <w:rPr>
          <w:rFonts w:ascii="Arial" w:hAnsi="Arial" w:cs="Arial"/>
          <w:sz w:val="24"/>
          <w:szCs w:val="24"/>
        </w:rPr>
        <w:t xml:space="preserve"> 202</w:t>
      </w:r>
      <w:bookmarkEnd w:id="0"/>
      <w:r w:rsidR="00801D58">
        <w:rPr>
          <w:rFonts w:ascii="Arial" w:hAnsi="Arial" w:cs="Arial"/>
          <w:sz w:val="24"/>
          <w:szCs w:val="24"/>
        </w:rPr>
        <w:t>1 at 7:30p.m.</w:t>
      </w:r>
      <w:r w:rsidR="009E6785">
        <w:rPr>
          <w:rFonts w:ascii="Arial" w:hAnsi="Arial" w:cs="Arial"/>
          <w:sz w:val="24"/>
          <w:szCs w:val="24"/>
        </w:rPr>
        <w:t xml:space="preserve"> meeting closed at 9:</w:t>
      </w:r>
      <w:r w:rsidR="00254055">
        <w:rPr>
          <w:rFonts w:ascii="Arial" w:hAnsi="Arial" w:cs="Arial"/>
          <w:sz w:val="24"/>
          <w:szCs w:val="24"/>
        </w:rPr>
        <w:t>30</w:t>
      </w:r>
      <w:r w:rsidR="009E6785">
        <w:rPr>
          <w:rFonts w:ascii="Arial" w:hAnsi="Arial" w:cs="Arial"/>
          <w:sz w:val="24"/>
          <w:szCs w:val="24"/>
        </w:rPr>
        <w:t>p.m.</w:t>
      </w:r>
    </w:p>
    <w:p w14:paraId="17C4A225" w14:textId="77777777" w:rsidR="003F487B" w:rsidRPr="00EB1162" w:rsidRDefault="003F487B" w:rsidP="00623477">
      <w:pPr>
        <w:pStyle w:val="ListParagraph"/>
        <w:ind w:left="1080"/>
        <w:rPr>
          <w:rFonts w:ascii="Arial" w:hAnsi="Arial" w:cs="Arial"/>
          <w:sz w:val="24"/>
          <w:szCs w:val="24"/>
        </w:rPr>
      </w:pPr>
    </w:p>
    <w:sectPr w:rsidR="003F487B" w:rsidRPr="00EB1162" w:rsidSect="008369C6">
      <w:headerReference w:type="default" r:id="rId7"/>
      <w:pgSz w:w="11906" w:h="16838"/>
      <w:pgMar w:top="720" w:right="720" w:bottom="720" w:left="720" w:header="0" w:footer="708" w:gutter="0"/>
      <w:pgNumType w:start="89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9A3106" w14:textId="77777777" w:rsidR="00CA5F17" w:rsidRDefault="00CA5F17" w:rsidP="007F012A">
      <w:pPr>
        <w:spacing w:after="0" w:line="240" w:lineRule="auto"/>
      </w:pPr>
      <w:r>
        <w:separator/>
      </w:r>
    </w:p>
  </w:endnote>
  <w:endnote w:type="continuationSeparator" w:id="0">
    <w:p w14:paraId="297BD6F6" w14:textId="77777777" w:rsidR="00CA5F17" w:rsidRDefault="00CA5F17"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9FC22B" w14:textId="77777777" w:rsidR="00CA5F17" w:rsidRDefault="00CA5F17" w:rsidP="007F012A">
      <w:pPr>
        <w:spacing w:after="0" w:line="240" w:lineRule="auto"/>
      </w:pPr>
      <w:r>
        <w:separator/>
      </w:r>
    </w:p>
  </w:footnote>
  <w:footnote w:type="continuationSeparator" w:id="0">
    <w:p w14:paraId="1798B54B" w14:textId="77777777" w:rsidR="00CA5F17" w:rsidRDefault="00CA5F17"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588F4F" w14:textId="77777777" w:rsidR="008369C6" w:rsidRDefault="008369C6">
    <w:pPr>
      <w:pStyle w:val="Header"/>
      <w:jc w:val="right"/>
    </w:pPr>
  </w:p>
  <w:p w14:paraId="1454E251" w14:textId="77777777" w:rsidR="008369C6" w:rsidRDefault="008369C6">
    <w:pPr>
      <w:pStyle w:val="Header"/>
      <w:jc w:val="right"/>
    </w:pPr>
  </w:p>
  <w:sdt>
    <w:sdtPr>
      <w:id w:val="564689191"/>
      <w:docPartObj>
        <w:docPartGallery w:val="Page Numbers (Top of Page)"/>
        <w:docPartUnique/>
      </w:docPartObj>
    </w:sdtPr>
    <w:sdtEndPr>
      <w:rPr>
        <w:noProof/>
      </w:rPr>
    </w:sdtEndPr>
    <w:sdtContent>
      <w:p w14:paraId="1EA4D8A3" w14:textId="007E9CE0" w:rsidR="008369C6" w:rsidRDefault="008369C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9EF4B12" w14:textId="77777777" w:rsidR="00A37758" w:rsidRDefault="00A377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8"/>
  </w:num>
  <w:num w:numId="6">
    <w:abstractNumId w:val="2"/>
  </w:num>
  <w:num w:numId="7">
    <w:abstractNumId w:val="7"/>
  </w:num>
  <w:num w:numId="8">
    <w:abstractNumId w:val="10"/>
  </w:num>
  <w:num w:numId="9">
    <w:abstractNumId w:val="16"/>
  </w:num>
  <w:num w:numId="10">
    <w:abstractNumId w:val="12"/>
  </w:num>
  <w:num w:numId="11">
    <w:abstractNumId w:val="15"/>
  </w:num>
  <w:num w:numId="12">
    <w:abstractNumId w:val="1"/>
  </w:num>
  <w:num w:numId="13">
    <w:abstractNumId w:val="14"/>
  </w:num>
  <w:num w:numId="14">
    <w:abstractNumId w:val="6"/>
  </w:num>
  <w:num w:numId="15">
    <w:abstractNumId w:val="13"/>
  </w:num>
  <w:num w:numId="16">
    <w:abstractNumId w:val="1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34FB"/>
    <w:rsid w:val="00015D8A"/>
    <w:rsid w:val="00015FCF"/>
    <w:rsid w:val="000205AB"/>
    <w:rsid w:val="000261B2"/>
    <w:rsid w:val="000277C9"/>
    <w:rsid w:val="00040E14"/>
    <w:rsid w:val="00042B68"/>
    <w:rsid w:val="00044477"/>
    <w:rsid w:val="00045C17"/>
    <w:rsid w:val="00045C33"/>
    <w:rsid w:val="00045F6C"/>
    <w:rsid w:val="000476C2"/>
    <w:rsid w:val="00047E1F"/>
    <w:rsid w:val="0005778A"/>
    <w:rsid w:val="00063EDC"/>
    <w:rsid w:val="000708B4"/>
    <w:rsid w:val="000764D9"/>
    <w:rsid w:val="00077F46"/>
    <w:rsid w:val="00080B35"/>
    <w:rsid w:val="000813A8"/>
    <w:rsid w:val="0008166C"/>
    <w:rsid w:val="00083AE4"/>
    <w:rsid w:val="00083C29"/>
    <w:rsid w:val="000842AE"/>
    <w:rsid w:val="00084762"/>
    <w:rsid w:val="0009019A"/>
    <w:rsid w:val="000B33FC"/>
    <w:rsid w:val="000C4A2F"/>
    <w:rsid w:val="000C5F16"/>
    <w:rsid w:val="000C690C"/>
    <w:rsid w:val="000D4395"/>
    <w:rsid w:val="000D645B"/>
    <w:rsid w:val="000E0B45"/>
    <w:rsid w:val="000E2C96"/>
    <w:rsid w:val="000E47F3"/>
    <w:rsid w:val="000E7115"/>
    <w:rsid w:val="000E7D67"/>
    <w:rsid w:val="000F4013"/>
    <w:rsid w:val="000F5B6B"/>
    <w:rsid w:val="000F6695"/>
    <w:rsid w:val="0010050A"/>
    <w:rsid w:val="0010392C"/>
    <w:rsid w:val="001062FF"/>
    <w:rsid w:val="0013075F"/>
    <w:rsid w:val="00134E7C"/>
    <w:rsid w:val="00140D90"/>
    <w:rsid w:val="001429B5"/>
    <w:rsid w:val="001440EB"/>
    <w:rsid w:val="00145764"/>
    <w:rsid w:val="001549B4"/>
    <w:rsid w:val="0016112D"/>
    <w:rsid w:val="00173BA5"/>
    <w:rsid w:val="00180AFD"/>
    <w:rsid w:val="001829DC"/>
    <w:rsid w:val="001857C3"/>
    <w:rsid w:val="001911F2"/>
    <w:rsid w:val="0019356C"/>
    <w:rsid w:val="001A665F"/>
    <w:rsid w:val="001A7BFD"/>
    <w:rsid w:val="001B16E5"/>
    <w:rsid w:val="001B7270"/>
    <w:rsid w:val="001B7430"/>
    <w:rsid w:val="001D2E54"/>
    <w:rsid w:val="001D4D45"/>
    <w:rsid w:val="001E232A"/>
    <w:rsid w:val="001E7C54"/>
    <w:rsid w:val="001F1A27"/>
    <w:rsid w:val="001F41AA"/>
    <w:rsid w:val="0020616A"/>
    <w:rsid w:val="002104CA"/>
    <w:rsid w:val="00212D9F"/>
    <w:rsid w:val="00221FE0"/>
    <w:rsid w:val="00230168"/>
    <w:rsid w:val="00230836"/>
    <w:rsid w:val="00230E58"/>
    <w:rsid w:val="00231E59"/>
    <w:rsid w:val="00233E3D"/>
    <w:rsid w:val="00240DA9"/>
    <w:rsid w:val="0024295F"/>
    <w:rsid w:val="00247E92"/>
    <w:rsid w:val="00251388"/>
    <w:rsid w:val="00251E16"/>
    <w:rsid w:val="00254055"/>
    <w:rsid w:val="00257714"/>
    <w:rsid w:val="00257C5B"/>
    <w:rsid w:val="00261FBB"/>
    <w:rsid w:val="00262941"/>
    <w:rsid w:val="002713AF"/>
    <w:rsid w:val="00272118"/>
    <w:rsid w:val="00274B80"/>
    <w:rsid w:val="002756BD"/>
    <w:rsid w:val="00285F0E"/>
    <w:rsid w:val="002930D0"/>
    <w:rsid w:val="00296B83"/>
    <w:rsid w:val="002971FF"/>
    <w:rsid w:val="002A08DA"/>
    <w:rsid w:val="002A0E44"/>
    <w:rsid w:val="002A29D9"/>
    <w:rsid w:val="002A4C09"/>
    <w:rsid w:val="002A665A"/>
    <w:rsid w:val="002C4639"/>
    <w:rsid w:val="002C60ED"/>
    <w:rsid w:val="002C67E6"/>
    <w:rsid w:val="002C77CB"/>
    <w:rsid w:val="002D01DA"/>
    <w:rsid w:val="002D1D93"/>
    <w:rsid w:val="002D7B4F"/>
    <w:rsid w:val="002E57C0"/>
    <w:rsid w:val="002F4473"/>
    <w:rsid w:val="00305721"/>
    <w:rsid w:val="00307B13"/>
    <w:rsid w:val="00311CD6"/>
    <w:rsid w:val="00313740"/>
    <w:rsid w:val="00313E8F"/>
    <w:rsid w:val="00317DAD"/>
    <w:rsid w:val="003274FA"/>
    <w:rsid w:val="0033684F"/>
    <w:rsid w:val="00336DB0"/>
    <w:rsid w:val="00337282"/>
    <w:rsid w:val="00342647"/>
    <w:rsid w:val="00342798"/>
    <w:rsid w:val="00357AC2"/>
    <w:rsid w:val="00367A8D"/>
    <w:rsid w:val="003873BB"/>
    <w:rsid w:val="00392DF1"/>
    <w:rsid w:val="003A3BBE"/>
    <w:rsid w:val="003A3D80"/>
    <w:rsid w:val="003A6824"/>
    <w:rsid w:val="003A7123"/>
    <w:rsid w:val="003A7464"/>
    <w:rsid w:val="003A7645"/>
    <w:rsid w:val="003C6527"/>
    <w:rsid w:val="003D0E0E"/>
    <w:rsid w:val="003D2609"/>
    <w:rsid w:val="003D785F"/>
    <w:rsid w:val="003E2FDA"/>
    <w:rsid w:val="003E4034"/>
    <w:rsid w:val="003E78D3"/>
    <w:rsid w:val="003E78FA"/>
    <w:rsid w:val="003F2B10"/>
    <w:rsid w:val="003F487B"/>
    <w:rsid w:val="003F6D6C"/>
    <w:rsid w:val="00400E78"/>
    <w:rsid w:val="00401F2C"/>
    <w:rsid w:val="00402007"/>
    <w:rsid w:val="00402279"/>
    <w:rsid w:val="00403AD4"/>
    <w:rsid w:val="00407638"/>
    <w:rsid w:val="004077CA"/>
    <w:rsid w:val="004079FC"/>
    <w:rsid w:val="00412067"/>
    <w:rsid w:val="004125F8"/>
    <w:rsid w:val="0041763E"/>
    <w:rsid w:val="004178CB"/>
    <w:rsid w:val="00432CA4"/>
    <w:rsid w:val="00433190"/>
    <w:rsid w:val="00436009"/>
    <w:rsid w:val="00437C77"/>
    <w:rsid w:val="00440787"/>
    <w:rsid w:val="0044236F"/>
    <w:rsid w:val="00442830"/>
    <w:rsid w:val="00442A9C"/>
    <w:rsid w:val="004443C9"/>
    <w:rsid w:val="004467A1"/>
    <w:rsid w:val="004547EA"/>
    <w:rsid w:val="00456CDB"/>
    <w:rsid w:val="0047500B"/>
    <w:rsid w:val="0048515E"/>
    <w:rsid w:val="00485F45"/>
    <w:rsid w:val="0048786E"/>
    <w:rsid w:val="00492112"/>
    <w:rsid w:val="00494FB9"/>
    <w:rsid w:val="004A4802"/>
    <w:rsid w:val="004A679C"/>
    <w:rsid w:val="004B02F6"/>
    <w:rsid w:val="004B06F2"/>
    <w:rsid w:val="004B2369"/>
    <w:rsid w:val="004B7EF5"/>
    <w:rsid w:val="004C4AAA"/>
    <w:rsid w:val="004C739E"/>
    <w:rsid w:val="004C7635"/>
    <w:rsid w:val="004C7C92"/>
    <w:rsid w:val="004D5774"/>
    <w:rsid w:val="004D7A16"/>
    <w:rsid w:val="004F54EE"/>
    <w:rsid w:val="004F5A3D"/>
    <w:rsid w:val="004F5F90"/>
    <w:rsid w:val="004F7DDE"/>
    <w:rsid w:val="004F7E34"/>
    <w:rsid w:val="00506918"/>
    <w:rsid w:val="00506938"/>
    <w:rsid w:val="00510C35"/>
    <w:rsid w:val="00512C32"/>
    <w:rsid w:val="00515752"/>
    <w:rsid w:val="00527B3F"/>
    <w:rsid w:val="00530BD6"/>
    <w:rsid w:val="00537411"/>
    <w:rsid w:val="00541A9D"/>
    <w:rsid w:val="005440F4"/>
    <w:rsid w:val="0054576F"/>
    <w:rsid w:val="00547D00"/>
    <w:rsid w:val="0055628C"/>
    <w:rsid w:val="00557CD1"/>
    <w:rsid w:val="0056040B"/>
    <w:rsid w:val="00561BB5"/>
    <w:rsid w:val="005635A4"/>
    <w:rsid w:val="00565640"/>
    <w:rsid w:val="005659AB"/>
    <w:rsid w:val="00571F75"/>
    <w:rsid w:val="005722DD"/>
    <w:rsid w:val="005739A5"/>
    <w:rsid w:val="00575BD6"/>
    <w:rsid w:val="005769AE"/>
    <w:rsid w:val="00582AA1"/>
    <w:rsid w:val="005850F5"/>
    <w:rsid w:val="00586210"/>
    <w:rsid w:val="005921CA"/>
    <w:rsid w:val="00593DF4"/>
    <w:rsid w:val="00597364"/>
    <w:rsid w:val="005A3866"/>
    <w:rsid w:val="005B0E53"/>
    <w:rsid w:val="005B65F8"/>
    <w:rsid w:val="005B6A91"/>
    <w:rsid w:val="005C2C89"/>
    <w:rsid w:val="005D1672"/>
    <w:rsid w:val="005D3A6F"/>
    <w:rsid w:val="005E0A5E"/>
    <w:rsid w:val="005E66B6"/>
    <w:rsid w:val="005F44F9"/>
    <w:rsid w:val="00606B89"/>
    <w:rsid w:val="006109D3"/>
    <w:rsid w:val="00610A0F"/>
    <w:rsid w:val="00614795"/>
    <w:rsid w:val="0061562A"/>
    <w:rsid w:val="00615A65"/>
    <w:rsid w:val="00622F9E"/>
    <w:rsid w:val="00623477"/>
    <w:rsid w:val="00623EAA"/>
    <w:rsid w:val="0062472A"/>
    <w:rsid w:val="006249BB"/>
    <w:rsid w:val="006313BE"/>
    <w:rsid w:val="00632587"/>
    <w:rsid w:val="00636DE6"/>
    <w:rsid w:val="00642184"/>
    <w:rsid w:val="00643A7D"/>
    <w:rsid w:val="006556A7"/>
    <w:rsid w:val="00655BA0"/>
    <w:rsid w:val="006605FD"/>
    <w:rsid w:val="00667B6B"/>
    <w:rsid w:val="006748AA"/>
    <w:rsid w:val="00683228"/>
    <w:rsid w:val="00684CB0"/>
    <w:rsid w:val="00695736"/>
    <w:rsid w:val="006A1A8D"/>
    <w:rsid w:val="006A1FDF"/>
    <w:rsid w:val="006A225D"/>
    <w:rsid w:val="006A2C0B"/>
    <w:rsid w:val="006B3AEA"/>
    <w:rsid w:val="006D111A"/>
    <w:rsid w:val="006D2251"/>
    <w:rsid w:val="006D7733"/>
    <w:rsid w:val="006E0C6D"/>
    <w:rsid w:val="006E2ED9"/>
    <w:rsid w:val="006E3B6C"/>
    <w:rsid w:val="006E4271"/>
    <w:rsid w:val="006F4085"/>
    <w:rsid w:val="006F6905"/>
    <w:rsid w:val="007016C2"/>
    <w:rsid w:val="00703FE9"/>
    <w:rsid w:val="00705E7A"/>
    <w:rsid w:val="00706B7D"/>
    <w:rsid w:val="00710112"/>
    <w:rsid w:val="00711288"/>
    <w:rsid w:val="00714113"/>
    <w:rsid w:val="00716211"/>
    <w:rsid w:val="00716741"/>
    <w:rsid w:val="007231C1"/>
    <w:rsid w:val="00723F71"/>
    <w:rsid w:val="00726012"/>
    <w:rsid w:val="007269D0"/>
    <w:rsid w:val="00727628"/>
    <w:rsid w:val="00735F44"/>
    <w:rsid w:val="00744104"/>
    <w:rsid w:val="00745596"/>
    <w:rsid w:val="00746FD2"/>
    <w:rsid w:val="00752CCC"/>
    <w:rsid w:val="0075339A"/>
    <w:rsid w:val="00753A2E"/>
    <w:rsid w:val="0075741E"/>
    <w:rsid w:val="00770C1D"/>
    <w:rsid w:val="00774E65"/>
    <w:rsid w:val="007769DB"/>
    <w:rsid w:val="0078374D"/>
    <w:rsid w:val="007925F0"/>
    <w:rsid w:val="00797203"/>
    <w:rsid w:val="007A3BCE"/>
    <w:rsid w:val="007A4A84"/>
    <w:rsid w:val="007A4F17"/>
    <w:rsid w:val="007C3503"/>
    <w:rsid w:val="007C38A4"/>
    <w:rsid w:val="007D0B5D"/>
    <w:rsid w:val="007E2EC6"/>
    <w:rsid w:val="007F012A"/>
    <w:rsid w:val="007F3F42"/>
    <w:rsid w:val="007F5AC7"/>
    <w:rsid w:val="007F60E3"/>
    <w:rsid w:val="00800C66"/>
    <w:rsid w:val="00801D58"/>
    <w:rsid w:val="008111AC"/>
    <w:rsid w:val="00820060"/>
    <w:rsid w:val="00820391"/>
    <w:rsid w:val="0082147E"/>
    <w:rsid w:val="00822088"/>
    <w:rsid w:val="00825B2A"/>
    <w:rsid w:val="008305DE"/>
    <w:rsid w:val="00834440"/>
    <w:rsid w:val="0083539F"/>
    <w:rsid w:val="0083591C"/>
    <w:rsid w:val="008369C6"/>
    <w:rsid w:val="00837B07"/>
    <w:rsid w:val="00841265"/>
    <w:rsid w:val="00842CF0"/>
    <w:rsid w:val="00845145"/>
    <w:rsid w:val="0085353E"/>
    <w:rsid w:val="0085475B"/>
    <w:rsid w:val="00856506"/>
    <w:rsid w:val="0085684C"/>
    <w:rsid w:val="0085757E"/>
    <w:rsid w:val="00857B81"/>
    <w:rsid w:val="00861CB7"/>
    <w:rsid w:val="00882ECA"/>
    <w:rsid w:val="00883FAF"/>
    <w:rsid w:val="008844F2"/>
    <w:rsid w:val="00891FD1"/>
    <w:rsid w:val="00893254"/>
    <w:rsid w:val="008A0840"/>
    <w:rsid w:val="008A3781"/>
    <w:rsid w:val="008A496D"/>
    <w:rsid w:val="008A497F"/>
    <w:rsid w:val="008A683C"/>
    <w:rsid w:val="008A6F9A"/>
    <w:rsid w:val="008B0528"/>
    <w:rsid w:val="008B10CD"/>
    <w:rsid w:val="008B689C"/>
    <w:rsid w:val="008C00C9"/>
    <w:rsid w:val="008C42AB"/>
    <w:rsid w:val="008C59C3"/>
    <w:rsid w:val="008D2C9E"/>
    <w:rsid w:val="008E23BE"/>
    <w:rsid w:val="008E3BD2"/>
    <w:rsid w:val="008E4C00"/>
    <w:rsid w:val="008E4FD3"/>
    <w:rsid w:val="008E6E9A"/>
    <w:rsid w:val="008F4A25"/>
    <w:rsid w:val="008F63F7"/>
    <w:rsid w:val="00902535"/>
    <w:rsid w:val="009028FF"/>
    <w:rsid w:val="00906572"/>
    <w:rsid w:val="00912552"/>
    <w:rsid w:val="00915B3D"/>
    <w:rsid w:val="009169B7"/>
    <w:rsid w:val="0092202F"/>
    <w:rsid w:val="00926030"/>
    <w:rsid w:val="00931A87"/>
    <w:rsid w:val="009334B1"/>
    <w:rsid w:val="00937173"/>
    <w:rsid w:val="009508A4"/>
    <w:rsid w:val="009525A2"/>
    <w:rsid w:val="009529F8"/>
    <w:rsid w:val="00952FE9"/>
    <w:rsid w:val="00953114"/>
    <w:rsid w:val="00954503"/>
    <w:rsid w:val="0095615E"/>
    <w:rsid w:val="00957977"/>
    <w:rsid w:val="00962015"/>
    <w:rsid w:val="009637C3"/>
    <w:rsid w:val="00972601"/>
    <w:rsid w:val="00974DD3"/>
    <w:rsid w:val="0099100F"/>
    <w:rsid w:val="00991D3D"/>
    <w:rsid w:val="0099398D"/>
    <w:rsid w:val="009B1EB8"/>
    <w:rsid w:val="009B670D"/>
    <w:rsid w:val="009C0990"/>
    <w:rsid w:val="009C3A29"/>
    <w:rsid w:val="009C6688"/>
    <w:rsid w:val="009C6C60"/>
    <w:rsid w:val="009D2388"/>
    <w:rsid w:val="009D4F95"/>
    <w:rsid w:val="009D72DA"/>
    <w:rsid w:val="009E281B"/>
    <w:rsid w:val="009E35F6"/>
    <w:rsid w:val="009E6785"/>
    <w:rsid w:val="009E6A26"/>
    <w:rsid w:val="009F03C9"/>
    <w:rsid w:val="009F106A"/>
    <w:rsid w:val="009F25AA"/>
    <w:rsid w:val="009F3299"/>
    <w:rsid w:val="00A00E88"/>
    <w:rsid w:val="00A00ED7"/>
    <w:rsid w:val="00A02A23"/>
    <w:rsid w:val="00A03173"/>
    <w:rsid w:val="00A04C2A"/>
    <w:rsid w:val="00A06403"/>
    <w:rsid w:val="00A1253B"/>
    <w:rsid w:val="00A13BA8"/>
    <w:rsid w:val="00A14242"/>
    <w:rsid w:val="00A14927"/>
    <w:rsid w:val="00A177DA"/>
    <w:rsid w:val="00A17D7D"/>
    <w:rsid w:val="00A253B2"/>
    <w:rsid w:val="00A34F0C"/>
    <w:rsid w:val="00A37758"/>
    <w:rsid w:val="00A464E6"/>
    <w:rsid w:val="00A46DC7"/>
    <w:rsid w:val="00A47A3F"/>
    <w:rsid w:val="00A502D1"/>
    <w:rsid w:val="00A558BB"/>
    <w:rsid w:val="00A57129"/>
    <w:rsid w:val="00A60AF5"/>
    <w:rsid w:val="00A636E2"/>
    <w:rsid w:val="00A71E2D"/>
    <w:rsid w:val="00A75148"/>
    <w:rsid w:val="00A75CAD"/>
    <w:rsid w:val="00A766F4"/>
    <w:rsid w:val="00A77589"/>
    <w:rsid w:val="00A806E5"/>
    <w:rsid w:val="00A82C3A"/>
    <w:rsid w:val="00A85346"/>
    <w:rsid w:val="00A97442"/>
    <w:rsid w:val="00A97E68"/>
    <w:rsid w:val="00AA5DB9"/>
    <w:rsid w:val="00AA7E49"/>
    <w:rsid w:val="00AB0626"/>
    <w:rsid w:val="00AB7147"/>
    <w:rsid w:val="00AB7D34"/>
    <w:rsid w:val="00AC19B8"/>
    <w:rsid w:val="00AC68CC"/>
    <w:rsid w:val="00AD16B3"/>
    <w:rsid w:val="00AD3306"/>
    <w:rsid w:val="00AD5A6D"/>
    <w:rsid w:val="00AD7C2A"/>
    <w:rsid w:val="00AF27E1"/>
    <w:rsid w:val="00B03F29"/>
    <w:rsid w:val="00B16E39"/>
    <w:rsid w:val="00B174AB"/>
    <w:rsid w:val="00B301AF"/>
    <w:rsid w:val="00B5072F"/>
    <w:rsid w:val="00B50E84"/>
    <w:rsid w:val="00B5602E"/>
    <w:rsid w:val="00B6234D"/>
    <w:rsid w:val="00B65732"/>
    <w:rsid w:val="00B671BE"/>
    <w:rsid w:val="00B674EB"/>
    <w:rsid w:val="00B715E2"/>
    <w:rsid w:val="00B7267A"/>
    <w:rsid w:val="00BA34B1"/>
    <w:rsid w:val="00BA5C63"/>
    <w:rsid w:val="00BB402D"/>
    <w:rsid w:val="00BB73B0"/>
    <w:rsid w:val="00BC3F0D"/>
    <w:rsid w:val="00BC7F18"/>
    <w:rsid w:val="00BD17F2"/>
    <w:rsid w:val="00BD65EB"/>
    <w:rsid w:val="00BE2868"/>
    <w:rsid w:val="00BE3B25"/>
    <w:rsid w:val="00BE7440"/>
    <w:rsid w:val="00BF31E2"/>
    <w:rsid w:val="00BF334C"/>
    <w:rsid w:val="00C022B3"/>
    <w:rsid w:val="00C0297D"/>
    <w:rsid w:val="00C03313"/>
    <w:rsid w:val="00C3164A"/>
    <w:rsid w:val="00C335E2"/>
    <w:rsid w:val="00C3609F"/>
    <w:rsid w:val="00C471ED"/>
    <w:rsid w:val="00C527EA"/>
    <w:rsid w:val="00C600F2"/>
    <w:rsid w:val="00C60275"/>
    <w:rsid w:val="00C65563"/>
    <w:rsid w:val="00C65621"/>
    <w:rsid w:val="00C72505"/>
    <w:rsid w:val="00C73D29"/>
    <w:rsid w:val="00C74B51"/>
    <w:rsid w:val="00C75A0A"/>
    <w:rsid w:val="00C84BF2"/>
    <w:rsid w:val="00C94C6A"/>
    <w:rsid w:val="00C95AEE"/>
    <w:rsid w:val="00C96FC3"/>
    <w:rsid w:val="00CA0296"/>
    <w:rsid w:val="00CA5A8C"/>
    <w:rsid w:val="00CA5F17"/>
    <w:rsid w:val="00CB6BA0"/>
    <w:rsid w:val="00CC1D42"/>
    <w:rsid w:val="00CC416D"/>
    <w:rsid w:val="00CC4BD8"/>
    <w:rsid w:val="00CD05E9"/>
    <w:rsid w:val="00CD595E"/>
    <w:rsid w:val="00CF6187"/>
    <w:rsid w:val="00D00DBC"/>
    <w:rsid w:val="00D04011"/>
    <w:rsid w:val="00D05448"/>
    <w:rsid w:val="00D11484"/>
    <w:rsid w:val="00D147B3"/>
    <w:rsid w:val="00D263CF"/>
    <w:rsid w:val="00D26A74"/>
    <w:rsid w:val="00D40418"/>
    <w:rsid w:val="00D40423"/>
    <w:rsid w:val="00D441B5"/>
    <w:rsid w:val="00D45927"/>
    <w:rsid w:val="00D4603A"/>
    <w:rsid w:val="00D4691A"/>
    <w:rsid w:val="00D501B7"/>
    <w:rsid w:val="00D52A1B"/>
    <w:rsid w:val="00D54D48"/>
    <w:rsid w:val="00D55A91"/>
    <w:rsid w:val="00D56A8D"/>
    <w:rsid w:val="00D63A3E"/>
    <w:rsid w:val="00D75D55"/>
    <w:rsid w:val="00D80390"/>
    <w:rsid w:val="00D805BF"/>
    <w:rsid w:val="00D87910"/>
    <w:rsid w:val="00DA4785"/>
    <w:rsid w:val="00DA64A0"/>
    <w:rsid w:val="00DA6D12"/>
    <w:rsid w:val="00DB39CA"/>
    <w:rsid w:val="00DC5DC3"/>
    <w:rsid w:val="00DC6A62"/>
    <w:rsid w:val="00DC753F"/>
    <w:rsid w:val="00DC790F"/>
    <w:rsid w:val="00DD36EE"/>
    <w:rsid w:val="00DD43F8"/>
    <w:rsid w:val="00DE17A3"/>
    <w:rsid w:val="00DE223A"/>
    <w:rsid w:val="00DE4AEA"/>
    <w:rsid w:val="00DE7856"/>
    <w:rsid w:val="00DF01F9"/>
    <w:rsid w:val="00DF0A2C"/>
    <w:rsid w:val="00E004CF"/>
    <w:rsid w:val="00E06FCD"/>
    <w:rsid w:val="00E07E84"/>
    <w:rsid w:val="00E100B6"/>
    <w:rsid w:val="00E16790"/>
    <w:rsid w:val="00E21598"/>
    <w:rsid w:val="00E334D6"/>
    <w:rsid w:val="00E33A14"/>
    <w:rsid w:val="00E35AE1"/>
    <w:rsid w:val="00E42333"/>
    <w:rsid w:val="00E44983"/>
    <w:rsid w:val="00E46032"/>
    <w:rsid w:val="00E5078D"/>
    <w:rsid w:val="00E54E18"/>
    <w:rsid w:val="00E57635"/>
    <w:rsid w:val="00E6671D"/>
    <w:rsid w:val="00E73310"/>
    <w:rsid w:val="00E73A2A"/>
    <w:rsid w:val="00E74B20"/>
    <w:rsid w:val="00E80E1F"/>
    <w:rsid w:val="00E8272D"/>
    <w:rsid w:val="00E94A50"/>
    <w:rsid w:val="00E95DB4"/>
    <w:rsid w:val="00EA0F10"/>
    <w:rsid w:val="00EB1162"/>
    <w:rsid w:val="00EB1AFA"/>
    <w:rsid w:val="00EB2598"/>
    <w:rsid w:val="00EB514A"/>
    <w:rsid w:val="00EC2129"/>
    <w:rsid w:val="00EC3249"/>
    <w:rsid w:val="00ED424A"/>
    <w:rsid w:val="00ED497B"/>
    <w:rsid w:val="00EE5F7F"/>
    <w:rsid w:val="00EF674D"/>
    <w:rsid w:val="00F012ED"/>
    <w:rsid w:val="00F0298B"/>
    <w:rsid w:val="00F03F10"/>
    <w:rsid w:val="00F10243"/>
    <w:rsid w:val="00F1243D"/>
    <w:rsid w:val="00F12E40"/>
    <w:rsid w:val="00F169EF"/>
    <w:rsid w:val="00F25D56"/>
    <w:rsid w:val="00F32C5F"/>
    <w:rsid w:val="00F3786A"/>
    <w:rsid w:val="00F5202D"/>
    <w:rsid w:val="00F60F38"/>
    <w:rsid w:val="00F61930"/>
    <w:rsid w:val="00F71618"/>
    <w:rsid w:val="00F71E30"/>
    <w:rsid w:val="00F74947"/>
    <w:rsid w:val="00F8011A"/>
    <w:rsid w:val="00F83470"/>
    <w:rsid w:val="00F837CE"/>
    <w:rsid w:val="00F865EF"/>
    <w:rsid w:val="00F906B2"/>
    <w:rsid w:val="00F937B9"/>
    <w:rsid w:val="00F93E4F"/>
    <w:rsid w:val="00FA5A2C"/>
    <w:rsid w:val="00FA7BDD"/>
    <w:rsid w:val="00FC0591"/>
    <w:rsid w:val="00FC10D6"/>
    <w:rsid w:val="00FC1AE4"/>
    <w:rsid w:val="00FC1E99"/>
    <w:rsid w:val="00FC297C"/>
    <w:rsid w:val="00FD0B44"/>
    <w:rsid w:val="00FD3A0C"/>
    <w:rsid w:val="00FD5A2E"/>
    <w:rsid w:val="00FD6117"/>
    <w:rsid w:val="00FE498F"/>
    <w:rsid w:val="00FE4A22"/>
    <w:rsid w:val="00FE70DB"/>
    <w:rsid w:val="00FF2F36"/>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670185522">
      <w:bodyDiv w:val="1"/>
      <w:marLeft w:val="0"/>
      <w:marRight w:val="0"/>
      <w:marTop w:val="0"/>
      <w:marBottom w:val="0"/>
      <w:divBdr>
        <w:top w:val="none" w:sz="0" w:space="0" w:color="auto"/>
        <w:left w:val="none" w:sz="0" w:space="0" w:color="auto"/>
        <w:bottom w:val="none" w:sz="0" w:space="0" w:color="auto"/>
        <w:right w:val="none" w:sz="0" w:space="0" w:color="auto"/>
      </w:divBdr>
      <w:divsChild>
        <w:div w:id="1170557726">
          <w:marLeft w:val="0"/>
          <w:marRight w:val="0"/>
          <w:marTop w:val="0"/>
          <w:marBottom w:val="0"/>
          <w:divBdr>
            <w:top w:val="none" w:sz="0" w:space="0" w:color="auto"/>
            <w:left w:val="none" w:sz="0" w:space="0" w:color="auto"/>
            <w:bottom w:val="none" w:sz="0" w:space="0" w:color="auto"/>
            <w:right w:val="none" w:sz="0" w:space="0" w:color="auto"/>
          </w:divBdr>
        </w:div>
        <w:div w:id="1517038644">
          <w:marLeft w:val="0"/>
          <w:marRight w:val="0"/>
          <w:marTop w:val="0"/>
          <w:marBottom w:val="0"/>
          <w:divBdr>
            <w:top w:val="none" w:sz="0" w:space="0" w:color="auto"/>
            <w:left w:val="none" w:sz="0" w:space="0" w:color="auto"/>
            <w:bottom w:val="none" w:sz="0" w:space="0" w:color="auto"/>
            <w:right w:val="none" w:sz="0" w:space="0" w:color="auto"/>
          </w:divBdr>
        </w:div>
        <w:div w:id="1245333215">
          <w:marLeft w:val="0"/>
          <w:marRight w:val="0"/>
          <w:marTop w:val="0"/>
          <w:marBottom w:val="0"/>
          <w:divBdr>
            <w:top w:val="none" w:sz="0" w:space="0" w:color="auto"/>
            <w:left w:val="none" w:sz="0" w:space="0" w:color="auto"/>
            <w:bottom w:val="none" w:sz="0" w:space="0" w:color="auto"/>
            <w:right w:val="none" w:sz="0" w:space="0" w:color="auto"/>
          </w:divBdr>
        </w:div>
        <w:div w:id="51928860">
          <w:marLeft w:val="0"/>
          <w:marRight w:val="0"/>
          <w:marTop w:val="0"/>
          <w:marBottom w:val="0"/>
          <w:divBdr>
            <w:top w:val="none" w:sz="0" w:space="0" w:color="auto"/>
            <w:left w:val="none" w:sz="0" w:space="0" w:color="auto"/>
            <w:bottom w:val="none" w:sz="0" w:space="0" w:color="auto"/>
            <w:right w:val="none" w:sz="0" w:space="0" w:color="auto"/>
          </w:divBdr>
        </w:div>
        <w:div w:id="1469935079">
          <w:marLeft w:val="0"/>
          <w:marRight w:val="0"/>
          <w:marTop w:val="0"/>
          <w:marBottom w:val="0"/>
          <w:divBdr>
            <w:top w:val="none" w:sz="0" w:space="0" w:color="auto"/>
            <w:left w:val="none" w:sz="0" w:space="0" w:color="auto"/>
            <w:bottom w:val="none" w:sz="0" w:space="0" w:color="auto"/>
            <w:right w:val="none" w:sz="0" w:space="0" w:color="auto"/>
          </w:divBdr>
        </w:div>
        <w:div w:id="1888907166">
          <w:marLeft w:val="0"/>
          <w:marRight w:val="0"/>
          <w:marTop w:val="0"/>
          <w:marBottom w:val="0"/>
          <w:divBdr>
            <w:top w:val="none" w:sz="0" w:space="0" w:color="auto"/>
            <w:left w:val="none" w:sz="0" w:space="0" w:color="auto"/>
            <w:bottom w:val="none" w:sz="0" w:space="0" w:color="auto"/>
            <w:right w:val="none" w:sz="0" w:space="0" w:color="auto"/>
          </w:divBdr>
        </w:div>
        <w:div w:id="537013427">
          <w:marLeft w:val="0"/>
          <w:marRight w:val="0"/>
          <w:marTop w:val="0"/>
          <w:marBottom w:val="0"/>
          <w:divBdr>
            <w:top w:val="none" w:sz="0" w:space="0" w:color="auto"/>
            <w:left w:val="none" w:sz="0" w:space="0" w:color="auto"/>
            <w:bottom w:val="none" w:sz="0" w:space="0" w:color="auto"/>
            <w:right w:val="none" w:sz="0" w:space="0" w:color="auto"/>
          </w:divBdr>
        </w:div>
        <w:div w:id="1435704690">
          <w:marLeft w:val="0"/>
          <w:marRight w:val="0"/>
          <w:marTop w:val="0"/>
          <w:marBottom w:val="0"/>
          <w:divBdr>
            <w:top w:val="none" w:sz="0" w:space="0" w:color="auto"/>
            <w:left w:val="none" w:sz="0" w:space="0" w:color="auto"/>
            <w:bottom w:val="none" w:sz="0" w:space="0" w:color="auto"/>
            <w:right w:val="none" w:sz="0" w:space="0" w:color="auto"/>
          </w:divBdr>
        </w:div>
        <w:div w:id="1007750902">
          <w:marLeft w:val="0"/>
          <w:marRight w:val="0"/>
          <w:marTop w:val="0"/>
          <w:marBottom w:val="0"/>
          <w:divBdr>
            <w:top w:val="none" w:sz="0" w:space="0" w:color="auto"/>
            <w:left w:val="none" w:sz="0" w:space="0" w:color="auto"/>
            <w:bottom w:val="none" w:sz="0" w:space="0" w:color="auto"/>
            <w:right w:val="none" w:sz="0" w:space="0" w:color="auto"/>
          </w:divBdr>
        </w:div>
        <w:div w:id="2052880288">
          <w:marLeft w:val="0"/>
          <w:marRight w:val="0"/>
          <w:marTop w:val="0"/>
          <w:marBottom w:val="0"/>
          <w:divBdr>
            <w:top w:val="none" w:sz="0" w:space="0" w:color="auto"/>
            <w:left w:val="none" w:sz="0" w:space="0" w:color="auto"/>
            <w:bottom w:val="none" w:sz="0" w:space="0" w:color="auto"/>
            <w:right w:val="none" w:sz="0" w:space="0" w:color="auto"/>
          </w:divBdr>
        </w:div>
        <w:div w:id="1372459913">
          <w:marLeft w:val="0"/>
          <w:marRight w:val="0"/>
          <w:marTop w:val="0"/>
          <w:marBottom w:val="0"/>
          <w:divBdr>
            <w:top w:val="none" w:sz="0" w:space="0" w:color="auto"/>
            <w:left w:val="none" w:sz="0" w:space="0" w:color="auto"/>
            <w:bottom w:val="none" w:sz="0" w:space="0" w:color="auto"/>
            <w:right w:val="none" w:sz="0" w:space="0" w:color="auto"/>
          </w:divBdr>
        </w:div>
        <w:div w:id="77481192">
          <w:marLeft w:val="0"/>
          <w:marRight w:val="0"/>
          <w:marTop w:val="0"/>
          <w:marBottom w:val="0"/>
          <w:divBdr>
            <w:top w:val="none" w:sz="0" w:space="0" w:color="auto"/>
            <w:left w:val="none" w:sz="0" w:space="0" w:color="auto"/>
            <w:bottom w:val="none" w:sz="0" w:space="0" w:color="auto"/>
            <w:right w:val="none" w:sz="0" w:space="0" w:color="auto"/>
          </w:divBdr>
        </w:div>
        <w:div w:id="570888647">
          <w:marLeft w:val="0"/>
          <w:marRight w:val="0"/>
          <w:marTop w:val="0"/>
          <w:marBottom w:val="0"/>
          <w:divBdr>
            <w:top w:val="none" w:sz="0" w:space="0" w:color="auto"/>
            <w:left w:val="none" w:sz="0" w:space="0" w:color="auto"/>
            <w:bottom w:val="none" w:sz="0" w:space="0" w:color="auto"/>
            <w:right w:val="none" w:sz="0" w:space="0" w:color="auto"/>
          </w:divBdr>
        </w:div>
        <w:div w:id="162282543">
          <w:marLeft w:val="0"/>
          <w:marRight w:val="0"/>
          <w:marTop w:val="0"/>
          <w:marBottom w:val="0"/>
          <w:divBdr>
            <w:top w:val="none" w:sz="0" w:space="0" w:color="auto"/>
            <w:left w:val="none" w:sz="0" w:space="0" w:color="auto"/>
            <w:bottom w:val="none" w:sz="0" w:space="0" w:color="auto"/>
            <w:right w:val="none" w:sz="0" w:space="0" w:color="auto"/>
          </w:divBdr>
        </w:div>
        <w:div w:id="1793593393">
          <w:marLeft w:val="0"/>
          <w:marRight w:val="0"/>
          <w:marTop w:val="0"/>
          <w:marBottom w:val="0"/>
          <w:divBdr>
            <w:top w:val="none" w:sz="0" w:space="0" w:color="auto"/>
            <w:left w:val="none" w:sz="0" w:space="0" w:color="auto"/>
            <w:bottom w:val="none" w:sz="0" w:space="0" w:color="auto"/>
            <w:right w:val="none" w:sz="0" w:space="0" w:color="auto"/>
          </w:divBdr>
        </w:div>
        <w:div w:id="812021443">
          <w:marLeft w:val="0"/>
          <w:marRight w:val="0"/>
          <w:marTop w:val="0"/>
          <w:marBottom w:val="0"/>
          <w:divBdr>
            <w:top w:val="none" w:sz="0" w:space="0" w:color="auto"/>
            <w:left w:val="none" w:sz="0" w:space="0" w:color="auto"/>
            <w:bottom w:val="none" w:sz="0" w:space="0" w:color="auto"/>
            <w:right w:val="none" w:sz="0" w:space="0" w:color="auto"/>
          </w:divBdr>
        </w:div>
        <w:div w:id="1258829374">
          <w:marLeft w:val="0"/>
          <w:marRight w:val="0"/>
          <w:marTop w:val="0"/>
          <w:marBottom w:val="0"/>
          <w:divBdr>
            <w:top w:val="none" w:sz="0" w:space="0" w:color="auto"/>
            <w:left w:val="none" w:sz="0" w:space="0" w:color="auto"/>
            <w:bottom w:val="none" w:sz="0" w:space="0" w:color="auto"/>
            <w:right w:val="none" w:sz="0" w:space="0" w:color="auto"/>
          </w:divBdr>
        </w:div>
        <w:div w:id="59837474">
          <w:marLeft w:val="0"/>
          <w:marRight w:val="0"/>
          <w:marTop w:val="0"/>
          <w:marBottom w:val="0"/>
          <w:divBdr>
            <w:top w:val="none" w:sz="0" w:space="0" w:color="auto"/>
            <w:left w:val="none" w:sz="0" w:space="0" w:color="auto"/>
            <w:bottom w:val="none" w:sz="0" w:space="0" w:color="auto"/>
            <w:right w:val="none" w:sz="0" w:space="0" w:color="auto"/>
          </w:divBdr>
        </w:div>
        <w:div w:id="2101367307">
          <w:marLeft w:val="0"/>
          <w:marRight w:val="0"/>
          <w:marTop w:val="0"/>
          <w:marBottom w:val="0"/>
          <w:divBdr>
            <w:top w:val="none" w:sz="0" w:space="0" w:color="auto"/>
            <w:left w:val="none" w:sz="0" w:space="0" w:color="auto"/>
            <w:bottom w:val="none" w:sz="0" w:space="0" w:color="auto"/>
            <w:right w:val="none" w:sz="0" w:space="0" w:color="auto"/>
          </w:divBdr>
        </w:div>
        <w:div w:id="491139723">
          <w:marLeft w:val="0"/>
          <w:marRight w:val="0"/>
          <w:marTop w:val="0"/>
          <w:marBottom w:val="0"/>
          <w:divBdr>
            <w:top w:val="none" w:sz="0" w:space="0" w:color="auto"/>
            <w:left w:val="none" w:sz="0" w:space="0" w:color="auto"/>
            <w:bottom w:val="none" w:sz="0" w:space="0" w:color="auto"/>
            <w:right w:val="none" w:sz="0" w:space="0" w:color="auto"/>
          </w:divBdr>
        </w:div>
        <w:div w:id="171847434">
          <w:marLeft w:val="0"/>
          <w:marRight w:val="0"/>
          <w:marTop w:val="0"/>
          <w:marBottom w:val="0"/>
          <w:divBdr>
            <w:top w:val="none" w:sz="0" w:space="0" w:color="auto"/>
            <w:left w:val="none" w:sz="0" w:space="0" w:color="auto"/>
            <w:bottom w:val="none" w:sz="0" w:space="0" w:color="auto"/>
            <w:right w:val="none" w:sz="0" w:space="0" w:color="auto"/>
          </w:divBdr>
        </w:div>
        <w:div w:id="951089615">
          <w:marLeft w:val="0"/>
          <w:marRight w:val="0"/>
          <w:marTop w:val="0"/>
          <w:marBottom w:val="0"/>
          <w:divBdr>
            <w:top w:val="none" w:sz="0" w:space="0" w:color="auto"/>
            <w:left w:val="none" w:sz="0" w:space="0" w:color="auto"/>
            <w:bottom w:val="none" w:sz="0" w:space="0" w:color="auto"/>
            <w:right w:val="none" w:sz="0" w:space="0" w:color="auto"/>
          </w:divBdr>
        </w:div>
      </w:divsChild>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236</TotalTime>
  <Pages>3</Pages>
  <Words>1186</Words>
  <Characters>6766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11</cp:revision>
  <cp:lastPrinted>2021-01-12T10:15:00Z</cp:lastPrinted>
  <dcterms:created xsi:type="dcterms:W3CDTF">2021-02-18T10:14:00Z</dcterms:created>
  <dcterms:modified xsi:type="dcterms:W3CDTF">2021-02-24T09:23:00Z</dcterms:modified>
</cp:coreProperties>
</file>